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D7D4F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5F105B">
        <w:rPr>
          <w:rFonts w:eastAsia="Arial Unicode MS" w:cs="Arial"/>
          <w:b/>
          <w:bCs/>
          <w:sz w:val="24"/>
        </w:rPr>
        <w:t>7</w:t>
      </w:r>
      <w:r w:rsidR="001F74CF">
        <w:rPr>
          <w:rFonts w:eastAsia="Arial Unicode MS" w:cs="Arial"/>
          <w:b/>
          <w:bCs/>
          <w:sz w:val="24"/>
        </w:rPr>
        <w:t>1</w:t>
      </w:r>
      <w:r>
        <w:rPr>
          <w:b/>
          <w:i/>
          <w:noProof/>
          <w:sz w:val="28"/>
        </w:rPr>
        <w:tab/>
      </w:r>
      <w:r w:rsidR="008250EB" w:rsidRPr="008250EB">
        <w:rPr>
          <w:b/>
          <w:noProof/>
          <w:sz w:val="24"/>
        </w:rPr>
        <w:t>S2-2</w:t>
      </w:r>
      <w:r w:rsidR="00AC72AC">
        <w:rPr>
          <w:b/>
          <w:noProof/>
          <w:sz w:val="24"/>
        </w:rPr>
        <w:t>5</w:t>
      </w:r>
      <w:r w:rsidR="001E067A">
        <w:rPr>
          <w:b/>
          <w:noProof/>
          <w:sz w:val="24"/>
        </w:rPr>
        <w:t>0</w:t>
      </w:r>
      <w:r w:rsidR="001A4A1B">
        <w:rPr>
          <w:b/>
          <w:noProof/>
          <w:sz w:val="24"/>
        </w:rPr>
        <w:t>8684</w:t>
      </w:r>
    </w:p>
    <w:p w14:paraId="7CB45193" w14:textId="386F5A4A" w:rsidR="001E41F3" w:rsidRDefault="00CA6AF9" w:rsidP="002169D0">
      <w:pPr>
        <w:pStyle w:val="CRCoverPage"/>
        <w:tabs>
          <w:tab w:val="right" w:pos="5103"/>
          <w:tab w:val="right" w:pos="9639"/>
        </w:tabs>
        <w:outlineLvl w:val="0"/>
        <w:rPr>
          <w:b/>
          <w:noProof/>
          <w:sz w:val="24"/>
        </w:rPr>
      </w:pPr>
      <w:r>
        <w:rPr>
          <w:b/>
          <w:noProof/>
          <w:sz w:val="24"/>
        </w:rPr>
        <w:t>Wuhan</w:t>
      </w:r>
      <w:r w:rsidR="00827F20" w:rsidRPr="00827F20">
        <w:rPr>
          <w:b/>
          <w:noProof/>
          <w:sz w:val="24"/>
        </w:rPr>
        <w:t xml:space="preserve">, </w:t>
      </w:r>
      <w:r>
        <w:rPr>
          <w:b/>
          <w:noProof/>
          <w:sz w:val="24"/>
        </w:rPr>
        <w:t>China</w:t>
      </w:r>
      <w:r w:rsidR="0071489C">
        <w:rPr>
          <w:b/>
          <w:noProof/>
          <w:sz w:val="24"/>
        </w:rPr>
        <w:t xml:space="preserve">, </w:t>
      </w:r>
      <w:r w:rsidR="001F74CF">
        <w:rPr>
          <w:b/>
          <w:noProof/>
          <w:sz w:val="24"/>
        </w:rPr>
        <w:t>Oct</w:t>
      </w:r>
      <w:r w:rsidR="0040263C">
        <w:rPr>
          <w:b/>
          <w:noProof/>
          <w:sz w:val="24"/>
        </w:rPr>
        <w:t xml:space="preserve"> </w:t>
      </w:r>
      <w:r w:rsidR="001F74CF">
        <w:rPr>
          <w:b/>
          <w:noProof/>
          <w:sz w:val="24"/>
        </w:rPr>
        <w:t>13</w:t>
      </w:r>
      <w:r w:rsidR="0071489C">
        <w:rPr>
          <w:b/>
          <w:noProof/>
          <w:sz w:val="24"/>
        </w:rPr>
        <w:t xml:space="preserve"> – </w:t>
      </w:r>
      <w:r w:rsidR="001F74CF">
        <w:rPr>
          <w:b/>
          <w:noProof/>
          <w:sz w:val="24"/>
        </w:rPr>
        <w:t>17</w:t>
      </w:r>
      <w:r w:rsidR="0071489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40F5B" w:rsidR="001E41F3" w:rsidRPr="00DD000C" w:rsidRDefault="001A4A1B" w:rsidP="000A199C">
            <w:pPr>
              <w:pStyle w:val="CRCoverPage"/>
              <w:jc w:val="center"/>
              <w:rPr>
                <w:b/>
                <w:bCs/>
                <w:noProof/>
                <w:sz w:val="28"/>
              </w:rPr>
            </w:pPr>
            <w:r>
              <w:rPr>
                <w:b/>
                <w:bCs/>
                <w:noProof/>
                <w:sz w:val="28"/>
              </w:rPr>
              <w:t>3907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E03FB" w:rsidR="001E41F3" w:rsidRPr="000A199C" w:rsidRDefault="001A4A1B" w:rsidP="000A199C">
            <w:pPr>
              <w:pStyle w:val="CRCoverPage"/>
              <w:jc w:val="center"/>
              <w:rPr>
                <w:b/>
                <w:bCs/>
                <w:noProof/>
                <w:sz w:val="28"/>
              </w:rPr>
            </w:pPr>
            <w:r>
              <w:rPr>
                <w:b/>
                <w:bCs/>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72864"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1F74CF">
              <w:rPr>
                <w:b/>
                <w:noProof/>
                <w:sz w:val="28"/>
              </w:rPr>
              <w:t>4</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9343C" w:rsidR="00F25D98" w:rsidRPr="0033561D" w:rsidRDefault="00F25D98" w:rsidP="001E41F3">
            <w:pPr>
              <w:pStyle w:val="CRCoverPage"/>
              <w:spacing w:after="0"/>
              <w:jc w:val="center"/>
              <w:rPr>
                <w:b/>
                <w:caps/>
                <w:noProof/>
              </w:rPr>
            </w:pP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3127C9" w:rsidR="00F25D98" w:rsidRPr="0033561D" w:rsidRDefault="006168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1EE4D" w:rsidR="001E41F3" w:rsidRDefault="00FB6AEF">
            <w:pPr>
              <w:pStyle w:val="CRCoverPage"/>
              <w:spacing w:after="0"/>
              <w:ind w:left="100"/>
              <w:rPr>
                <w:noProof/>
              </w:rPr>
            </w:pPr>
            <w:r>
              <w:rPr>
                <w:noProof/>
              </w:rPr>
              <w:t xml:space="preserve">Clarify S1-U </w:t>
            </w:r>
            <w:r w:rsidR="00F8606F">
              <w:rPr>
                <w:noProof/>
              </w:rPr>
              <w:t>not supported by</w:t>
            </w:r>
            <w:r>
              <w:rPr>
                <w:noProof/>
              </w:rPr>
              <w:t xml:space="preserve"> split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42C3C" w:rsidR="001E41F3" w:rsidRDefault="00B34756">
            <w:pPr>
              <w:pStyle w:val="CRCoverPage"/>
              <w:spacing w:after="0"/>
              <w:ind w:left="100"/>
              <w:rPr>
                <w:noProof/>
              </w:rPr>
            </w:pPr>
            <w:r>
              <w:rPr>
                <w:noProof/>
              </w:rPr>
              <w:t>Ericsson</w:t>
            </w:r>
            <w:r w:rsidR="00AF7C85">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00FAF" w:rsidRDefault="001E41F3">
            <w:pPr>
              <w:pStyle w:val="CRCoverPage"/>
              <w:spacing w:after="0"/>
              <w:jc w:val="right"/>
              <w:rPr>
                <w:noProof/>
              </w:rPr>
            </w:pPr>
            <w:r w:rsidRPr="00B00FAF">
              <w:rPr>
                <w:b/>
                <w:i/>
                <w:noProof/>
              </w:rPr>
              <w:t>Date:</w:t>
            </w:r>
          </w:p>
        </w:tc>
        <w:tc>
          <w:tcPr>
            <w:tcW w:w="2127" w:type="dxa"/>
            <w:tcBorders>
              <w:right w:val="single" w:sz="4" w:space="0" w:color="auto"/>
            </w:tcBorders>
            <w:shd w:val="pct30" w:color="FFFF00" w:fill="auto"/>
          </w:tcPr>
          <w:p w14:paraId="56929475" w14:textId="7671F3CB" w:rsidR="001E41F3" w:rsidRPr="00B00FAF" w:rsidRDefault="00357A44">
            <w:pPr>
              <w:pStyle w:val="CRCoverPage"/>
              <w:spacing w:after="0"/>
              <w:ind w:left="100"/>
              <w:rPr>
                <w:noProof/>
              </w:rPr>
            </w:pPr>
            <w:r w:rsidRPr="00B00FAF">
              <w:rPr>
                <w:noProof/>
              </w:rPr>
              <w:t>202</w:t>
            </w:r>
            <w:r w:rsidR="00BA3B7F" w:rsidRPr="00B00FAF">
              <w:rPr>
                <w:noProof/>
              </w:rPr>
              <w:t>5</w:t>
            </w:r>
            <w:r w:rsidRPr="00B00FAF">
              <w:rPr>
                <w:noProof/>
              </w:rPr>
              <w:t>-</w:t>
            </w:r>
            <w:r w:rsidR="00A162C7">
              <w:rPr>
                <w:noProof/>
              </w:rPr>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81237" w:rsidR="001E41F3" w:rsidRDefault="007148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43DC8" w14:textId="44BF15A4" w:rsidR="006C2DEA" w:rsidRDefault="006C2DEA" w:rsidP="006C2DEA">
            <w:pPr>
              <w:pStyle w:val="CRCoverPage"/>
              <w:spacing w:after="0"/>
              <w:ind w:left="100"/>
              <w:rPr>
                <w:noProof/>
                <w:lang w:eastAsia="zh-CN"/>
              </w:rPr>
            </w:pPr>
            <w:r>
              <w:rPr>
                <w:noProof/>
                <w:lang w:eastAsia="zh-CN"/>
              </w:rPr>
              <w:t xml:space="preserve">In case of split MME deployment, it was agreed that </w:t>
            </w:r>
            <w:r w:rsidR="001E067A">
              <w:rPr>
                <w:noProof/>
                <w:lang w:eastAsia="zh-CN"/>
              </w:rPr>
              <w:t xml:space="preserve">the </w:t>
            </w:r>
            <w:r>
              <w:rPr>
                <w:noProof/>
                <w:lang w:eastAsia="zh-CN"/>
              </w:rPr>
              <w:t xml:space="preserve">UE can attach to the network with </w:t>
            </w:r>
            <w:r w:rsidR="001E067A">
              <w:rPr>
                <w:noProof/>
                <w:lang w:eastAsia="zh-CN"/>
              </w:rPr>
              <w:t xml:space="preserve">a </w:t>
            </w:r>
            <w:r>
              <w:rPr>
                <w:noProof/>
                <w:lang w:eastAsia="zh-CN"/>
              </w:rPr>
              <w:t xml:space="preserve">PDN </w:t>
            </w:r>
            <w:r w:rsidR="001E067A">
              <w:rPr>
                <w:noProof/>
                <w:lang w:eastAsia="zh-CN"/>
              </w:rPr>
              <w:t>C</w:t>
            </w:r>
            <w:r>
              <w:rPr>
                <w:noProof/>
                <w:lang w:eastAsia="zh-CN"/>
              </w:rPr>
              <w:t>onnection. On the other hand, only Control Plane CIoT EPS Optimization is applicable for data transfer for split MME</w:t>
            </w:r>
            <w:r w:rsidR="001E067A">
              <w:rPr>
                <w:noProof/>
                <w:lang w:eastAsia="zh-CN"/>
              </w:rPr>
              <w:t xml:space="preserve"> on Annex O</w:t>
            </w:r>
            <w:r>
              <w:rPr>
                <w:noProof/>
                <w:lang w:eastAsia="zh-CN"/>
              </w:rPr>
              <w:t>.</w:t>
            </w:r>
          </w:p>
          <w:p w14:paraId="73730CBA" w14:textId="77777777" w:rsidR="006C2DEA" w:rsidRDefault="006C2DEA" w:rsidP="006C2DEA">
            <w:pPr>
              <w:pStyle w:val="CRCoverPage"/>
              <w:spacing w:after="0"/>
              <w:ind w:left="100"/>
              <w:rPr>
                <w:noProof/>
                <w:lang w:eastAsia="zh-CN"/>
              </w:rPr>
            </w:pPr>
          </w:p>
          <w:p w14:paraId="1FBC2B11" w14:textId="5FC7CA1A" w:rsidR="006C2DEA" w:rsidRDefault="006C2DEA" w:rsidP="006C2DEA">
            <w:pPr>
              <w:pStyle w:val="CRCoverPage"/>
              <w:spacing w:after="0"/>
              <w:ind w:left="100"/>
              <w:rPr>
                <w:noProof/>
                <w:lang w:eastAsia="zh-CN"/>
              </w:rPr>
            </w:pPr>
            <w:r>
              <w:rPr>
                <w:noProof/>
                <w:lang w:eastAsia="zh-CN"/>
              </w:rPr>
              <w:t xml:space="preserve">There is a NOTE in 4.13.9.1 trying to clarify </w:t>
            </w:r>
            <w:r w:rsidR="001E067A">
              <w:rPr>
                <w:noProof/>
                <w:lang w:eastAsia="zh-CN"/>
              </w:rPr>
              <w:t xml:space="preserve">that </w:t>
            </w:r>
            <w:r>
              <w:rPr>
                <w:noProof/>
                <w:lang w:eastAsia="zh-CN"/>
              </w:rPr>
              <w:t>some functions are not supported. The example provided in the note is that the ‘user plane’ establishment/data transfer is not supported for split MME deployment.</w:t>
            </w:r>
          </w:p>
          <w:p w14:paraId="10CCE972" w14:textId="77777777" w:rsidR="006C2DEA" w:rsidRDefault="006C2DEA" w:rsidP="006C2DEA">
            <w:pPr>
              <w:pStyle w:val="CRCoverPage"/>
              <w:spacing w:after="0"/>
              <w:ind w:left="100"/>
              <w:rPr>
                <w:noProof/>
                <w:lang w:eastAsia="zh-CN"/>
              </w:rPr>
            </w:pPr>
          </w:p>
          <w:p w14:paraId="20246BB8" w14:textId="409B06FB" w:rsidR="006C2DEA" w:rsidRDefault="006C2DEA" w:rsidP="006C2DEA">
            <w:pPr>
              <w:pStyle w:val="CRCoverPage"/>
              <w:spacing w:after="0"/>
              <w:ind w:left="100"/>
              <w:rPr>
                <w:noProof/>
                <w:lang w:eastAsia="zh-CN"/>
              </w:rPr>
            </w:pPr>
            <w:r>
              <w:rPr>
                <w:noProof/>
                <w:lang w:eastAsia="zh-CN"/>
              </w:rPr>
              <w:t xml:space="preserve">But it is unclear what ‘user plane’ refers to. In case of Control Plane CIoT EPS Optimization, user plane S11-U between MME and SGW is established and used for data transfer when there is PDN connection. </w:t>
            </w:r>
          </w:p>
          <w:p w14:paraId="30453940" w14:textId="77777777" w:rsidR="006C2DEA" w:rsidRDefault="006C2DEA" w:rsidP="006C2DEA">
            <w:pPr>
              <w:pStyle w:val="CRCoverPage"/>
              <w:spacing w:after="0"/>
              <w:ind w:left="100"/>
              <w:rPr>
                <w:noProof/>
                <w:lang w:eastAsia="zh-CN"/>
              </w:rPr>
            </w:pPr>
          </w:p>
          <w:p w14:paraId="708AA7DE" w14:textId="76A09B75" w:rsidR="001E41F3" w:rsidRDefault="006C2DEA" w:rsidP="001E067A">
            <w:pPr>
              <w:pStyle w:val="CRCoverPage"/>
              <w:spacing w:after="0"/>
              <w:ind w:left="100"/>
              <w:rPr>
                <w:noProof/>
                <w:lang w:eastAsia="zh-CN"/>
              </w:rPr>
            </w:pPr>
            <w:r>
              <w:rPr>
                <w:noProof/>
                <w:lang w:eastAsia="zh-CN"/>
              </w:rPr>
              <w:t xml:space="preserve">Also, the same NOTE </w:t>
            </w:r>
            <w:r w:rsidR="001E067A">
              <w:rPr>
                <w:noProof/>
                <w:lang w:eastAsia="zh-CN"/>
              </w:rPr>
              <w:t>is</w:t>
            </w:r>
            <w:r>
              <w:rPr>
                <w:noProof/>
                <w:lang w:eastAsia="zh-CN"/>
              </w:rPr>
              <w:t xml:space="preserve"> duplicated in the procedure clauses 5.3.2.1/5.3.3.1/5.3.3.2, which are difficult to maintain </w:t>
            </w:r>
            <w:r w:rsidR="001E067A">
              <w:rPr>
                <w:noProof/>
                <w:lang w:eastAsia="zh-CN"/>
              </w:rPr>
              <w:t>since</w:t>
            </w:r>
            <w:r>
              <w:rPr>
                <w:noProof/>
                <w:lang w:eastAsia="zh-CN"/>
              </w:rPr>
              <w:t xml:space="preserve"> changes </w:t>
            </w:r>
            <w:r w:rsidR="001E067A">
              <w:rPr>
                <w:noProof/>
                <w:lang w:eastAsia="zh-CN"/>
              </w:rPr>
              <w:t xml:space="preserve">will be </w:t>
            </w:r>
            <w:r>
              <w:rPr>
                <w:noProof/>
                <w:lang w:eastAsia="zh-CN"/>
              </w:rPr>
              <w:t>needed in many different places.</w:t>
            </w:r>
            <w:r w:rsidR="00911093">
              <w:rPr>
                <w:noProof/>
                <w:lang w:eastAsia="zh-CN"/>
              </w:rPr>
              <w:t xml:space="preserve"> </w:t>
            </w:r>
            <w:r w:rsidR="00210FAF">
              <w:rPr>
                <w:noProof/>
                <w:lang w:eastAsia="zh-CN"/>
              </w:rPr>
              <w:t>The NOTE in</w:t>
            </w:r>
            <w:r w:rsidR="00900935">
              <w:rPr>
                <w:noProof/>
                <w:lang w:eastAsia="zh-CN"/>
              </w:rPr>
              <w:t xml:space="preserve"> clause</w:t>
            </w:r>
            <w:r w:rsidR="00210FAF">
              <w:rPr>
                <w:noProof/>
                <w:lang w:eastAsia="zh-CN"/>
              </w:rPr>
              <w:t xml:space="preserve"> 4.13.9.1 was modified </w:t>
            </w:r>
            <w:r w:rsidR="0092030A">
              <w:rPr>
                <w:noProof/>
                <w:lang w:eastAsia="zh-CN"/>
              </w:rPr>
              <w:t>in agreed CR S2-2502513</w:t>
            </w:r>
            <w:r w:rsidR="0064047C">
              <w:rPr>
                <w:noProof/>
                <w:lang w:eastAsia="zh-CN"/>
              </w:rPr>
              <w:t xml:space="preserve"> last meeting</w:t>
            </w:r>
            <w:r w:rsidR="0092030A">
              <w:rPr>
                <w:noProof/>
                <w:lang w:eastAsia="zh-CN"/>
              </w:rPr>
              <w:t>, but the other NOTE</w:t>
            </w:r>
            <w:r w:rsidR="00FD2C12">
              <w:rPr>
                <w:noProof/>
                <w:lang w:eastAsia="zh-CN"/>
              </w:rPr>
              <w:t>s</w:t>
            </w:r>
            <w:r w:rsidR="0092030A">
              <w:rPr>
                <w:noProof/>
                <w:lang w:eastAsia="zh-CN"/>
              </w:rPr>
              <w:t xml:space="preserve"> were left unchange</w:t>
            </w:r>
            <w:r w:rsidR="001E067A">
              <w:rPr>
                <w:noProof/>
                <w:lang w:eastAsia="zh-CN"/>
              </w:rPr>
              <w:t>d</w:t>
            </w:r>
            <w:r w:rsidR="0092030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855B5" w14:textId="2B43A43C" w:rsidR="002746C7" w:rsidRDefault="002746C7" w:rsidP="002746C7">
            <w:pPr>
              <w:pStyle w:val="CRCoverPage"/>
              <w:spacing w:after="0"/>
              <w:ind w:left="100"/>
              <w:rPr>
                <w:noProof/>
                <w:lang w:eastAsia="zh-CN"/>
              </w:rPr>
            </w:pPr>
            <w:r>
              <w:rPr>
                <w:noProof/>
                <w:lang w:eastAsia="zh-CN"/>
              </w:rPr>
              <w:t xml:space="preserve">Clarify </w:t>
            </w:r>
            <w:r w:rsidR="003111F3">
              <w:rPr>
                <w:noProof/>
                <w:lang w:eastAsia="zh-CN"/>
              </w:rPr>
              <w:t xml:space="preserve">that </w:t>
            </w:r>
            <w:r>
              <w:rPr>
                <w:noProof/>
                <w:lang w:eastAsia="zh-CN"/>
              </w:rPr>
              <w:t xml:space="preserve">the </w:t>
            </w:r>
            <w:r w:rsidR="003111F3">
              <w:rPr>
                <w:noProof/>
                <w:lang w:eastAsia="zh-CN"/>
              </w:rPr>
              <w:t>‘</w:t>
            </w:r>
            <w:r>
              <w:rPr>
                <w:noProof/>
                <w:lang w:eastAsia="zh-CN"/>
              </w:rPr>
              <w:t>user plane</w:t>
            </w:r>
            <w:r w:rsidR="003111F3">
              <w:rPr>
                <w:noProof/>
                <w:lang w:eastAsia="zh-CN"/>
              </w:rPr>
              <w:t xml:space="preserve">’ in the example </w:t>
            </w:r>
            <w:r w:rsidR="001E067A">
              <w:rPr>
                <w:noProof/>
                <w:lang w:eastAsia="zh-CN"/>
              </w:rPr>
              <w:t>is</w:t>
            </w:r>
            <w:r w:rsidR="003111F3">
              <w:rPr>
                <w:noProof/>
                <w:lang w:eastAsia="zh-CN"/>
              </w:rPr>
              <w:t xml:space="preserve"> S1-U </w:t>
            </w:r>
            <w:r>
              <w:rPr>
                <w:noProof/>
                <w:lang w:eastAsia="zh-CN"/>
              </w:rPr>
              <w:t>user plane.</w:t>
            </w:r>
          </w:p>
          <w:p w14:paraId="31C656EC" w14:textId="325B34BD" w:rsidR="001E41F3" w:rsidRDefault="002746C7" w:rsidP="001E067A">
            <w:pPr>
              <w:pStyle w:val="CRCoverPage"/>
              <w:spacing w:after="0"/>
              <w:ind w:left="100"/>
              <w:rPr>
                <w:noProof/>
                <w:lang w:eastAsia="zh-CN"/>
              </w:rPr>
            </w:pPr>
            <w:r>
              <w:rPr>
                <w:noProof/>
                <w:lang w:eastAsia="zh-CN"/>
              </w:rPr>
              <w:t>Remove the NOTE in the procedure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A000" w:rsidR="001E41F3" w:rsidRDefault="007D4DDB" w:rsidP="001E067A">
            <w:pPr>
              <w:pStyle w:val="CRCoverPage"/>
              <w:spacing w:after="0"/>
              <w:ind w:left="100"/>
              <w:rPr>
                <w:noProof/>
                <w:lang w:eastAsia="zh-CN"/>
              </w:rPr>
            </w:pPr>
            <w:r>
              <w:rPr>
                <w:noProof/>
                <w:lang w:eastAsia="zh-CN"/>
              </w:rPr>
              <w:t>Misunderstanding of the specification that PDN connection is not supported by split MME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5995" w:rsidR="001E41F3" w:rsidRDefault="0077617E">
            <w:pPr>
              <w:pStyle w:val="CRCoverPage"/>
              <w:spacing w:after="0"/>
              <w:ind w:left="100"/>
              <w:rPr>
                <w:noProof/>
              </w:rPr>
            </w:pPr>
            <w:r w:rsidRPr="00452047">
              <w:rPr>
                <w:noProof/>
              </w:rPr>
              <w:t>4.13.9.1</w:t>
            </w:r>
            <w:r w:rsidR="007D4DDB">
              <w:rPr>
                <w:noProof/>
              </w:rPr>
              <w:t>,</w:t>
            </w:r>
            <w:r w:rsidR="007D4DDB">
              <w:rPr>
                <w:noProof/>
                <w:lang w:eastAsia="zh-CN"/>
              </w:rPr>
              <w:t xml:space="preserve"> 5.3.2.1, 5.3.3.1, 5.3.3.2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773BA" w14:textId="77777777" w:rsidR="00215F4B" w:rsidRDefault="00215F4B" w:rsidP="00826AFA">
            <w:pPr>
              <w:pStyle w:val="CRCoverPage"/>
              <w:adjustRightInd w:val="0"/>
              <w:snapToGrid w:val="0"/>
              <w:spacing w:afterLines="50"/>
              <w:ind w:left="100"/>
              <w:rPr>
                <w:noProof/>
                <w:lang w:eastAsia="zh-CN"/>
              </w:rPr>
            </w:pPr>
          </w:p>
          <w:p w14:paraId="6ACA4173" w14:textId="305A1E94" w:rsidR="007A5AA0" w:rsidRDefault="007A5AA0" w:rsidP="00826AFA">
            <w:pPr>
              <w:pStyle w:val="CRCoverPage"/>
              <w:adjustRightInd w:val="0"/>
              <w:snapToGrid w:val="0"/>
              <w:spacing w:afterLines="5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7D41D3" w14:textId="77777777" w:rsidR="00A61C3B" w:rsidRPr="00644018" w:rsidRDefault="00A61C3B" w:rsidP="00A61C3B">
      <w:pPr>
        <w:pStyle w:val="Heading4"/>
      </w:pPr>
      <w:bookmarkStart w:id="2" w:name="_Toc201153617"/>
      <w:bookmarkEnd w:id="1"/>
      <w:r w:rsidRPr="00644018">
        <w:t>4.13.9.1</w:t>
      </w:r>
      <w:r w:rsidRPr="00644018">
        <w:tab/>
        <w:t>General</w:t>
      </w:r>
      <w:bookmarkEnd w:id="2"/>
    </w:p>
    <w:p w14:paraId="74530E72" w14:textId="77777777" w:rsidR="00A61C3B" w:rsidRPr="00644018" w:rsidRDefault="00A61C3B" w:rsidP="00A61C3B">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315E209A" w14:textId="77777777" w:rsidR="00A61C3B" w:rsidRPr="00644018" w:rsidRDefault="00A61C3B" w:rsidP="00A61C3B">
      <w:r w:rsidRPr="00644018">
        <w:t>Example deployments are described in Annex O.</w:t>
      </w:r>
    </w:p>
    <w:bookmarkStart w:id="3" w:name="_MON_1799059466"/>
    <w:bookmarkEnd w:id="3"/>
    <w:p w14:paraId="03159116" w14:textId="77777777" w:rsidR="00A61C3B" w:rsidRPr="00644018" w:rsidRDefault="00A61C3B" w:rsidP="00A61C3B">
      <w:pPr>
        <w:pStyle w:val="TH"/>
      </w:pPr>
      <w:r w:rsidRPr="00644018">
        <w:object w:dxaOrig="9423" w:dyaOrig="7085" w14:anchorId="3A492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6" o:title=""/>
          </v:shape>
          <o:OLEObject Type="Embed" ProgID="Word.Picture.8" ShapeID="_x0000_i1025" DrawAspect="Content" ObjectID="_1820997463" r:id="rId17"/>
        </w:object>
      </w:r>
    </w:p>
    <w:p w14:paraId="6D6BA400" w14:textId="77777777" w:rsidR="00A61C3B" w:rsidRPr="00644018" w:rsidRDefault="00A61C3B" w:rsidP="00A61C3B">
      <w:pPr>
        <w:pStyle w:val="TF"/>
      </w:pPr>
      <w:bookmarkStart w:id="4" w:name="_CRFigure4_13_9_11"/>
      <w:r w:rsidRPr="00644018">
        <w:t xml:space="preserve">Figure </w:t>
      </w:r>
      <w:bookmarkEnd w:id="4"/>
      <w:r w:rsidRPr="00644018">
        <w:t>4.13.9.1-1: Store and Forward Satellite operation</w:t>
      </w:r>
    </w:p>
    <w:p w14:paraId="557F77E1" w14:textId="77777777" w:rsidR="00A61C3B" w:rsidRPr="00644018" w:rsidRDefault="00A61C3B" w:rsidP="00A61C3B">
      <w:pPr>
        <w:pStyle w:val="NO"/>
      </w:pPr>
      <w:r w:rsidRPr="00644018">
        <w:t>NOTE 1:</w:t>
      </w:r>
      <w:r w:rsidRPr="00644018">
        <w:tab/>
        <w:t>In Figure 4.13.9.1-1, the NTN Gateway belongs to the satellite deployment and is not subject to 3GPP specifications.</w:t>
      </w:r>
    </w:p>
    <w:p w14:paraId="1626E874" w14:textId="77777777" w:rsidR="00A61C3B" w:rsidRPr="00644018" w:rsidRDefault="00A61C3B" w:rsidP="00A61C3B">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6DB06B53" w14:textId="77777777" w:rsidR="00A61C3B" w:rsidRPr="00644018" w:rsidRDefault="00A61C3B" w:rsidP="00A61C3B">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4125068" w14:textId="77777777" w:rsidR="00A61C3B" w:rsidRPr="00644018" w:rsidRDefault="00A61C3B" w:rsidP="00A61C3B">
      <w:r w:rsidRPr="00644018">
        <w:lastRenderedPageBreak/>
        <w:t>Downlink data can be stored onto the same or a different satellite and provided to the UE later using the first step and the process is repeated.</w:t>
      </w:r>
    </w:p>
    <w:p w14:paraId="6DA365FE" w14:textId="77777777" w:rsidR="00A61C3B" w:rsidRPr="00644018" w:rsidRDefault="00A61C3B" w:rsidP="00A61C3B">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308CB4AA" w14:textId="77777777" w:rsidR="00A61C3B" w:rsidRPr="00644018" w:rsidRDefault="00A61C3B" w:rsidP="00A61C3B">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w:t>
      </w:r>
      <w:proofErr w:type="gramStart"/>
      <w:r w:rsidRPr="00644018">
        <w:t>is connected with</w:t>
      </w:r>
      <w:proofErr w:type="gramEnd"/>
      <w:r w:rsidRPr="00644018">
        <w:t xml:space="preserve"> an on-board MME that is also operating in S&amp;F mode.</w:t>
      </w:r>
    </w:p>
    <w:p w14:paraId="20FBAD1C" w14:textId="75718840" w:rsidR="00A61C3B" w:rsidRPr="00644018" w:rsidRDefault="00A61C3B" w:rsidP="00A61C3B">
      <w:pPr>
        <w:pStyle w:val="NO"/>
      </w:pPr>
      <w:r w:rsidRPr="00644018">
        <w:t>NOTE 3:</w:t>
      </w:r>
      <w:r w:rsidRPr="00644018">
        <w:tab/>
        <w:t xml:space="preserve">Some deployments cannot support all system features, for example </w:t>
      </w:r>
      <w:ins w:id="5" w:author="Ericsson User 01" w:date="2025-08-06T13:59:00Z" w16du:dateUtc="2025-08-06T11:59:00Z">
        <w:r w:rsidR="00AC38C1">
          <w:t xml:space="preserve">S1-U </w:t>
        </w:r>
      </w:ins>
      <w:r w:rsidRPr="00644018">
        <w:t xml:space="preserve">user plane establishment and </w:t>
      </w:r>
      <w:ins w:id="6" w:author="Ericsson User 01" w:date="2025-08-06T13:59:00Z" w16du:dateUtc="2025-08-06T11:59:00Z">
        <w:r w:rsidR="00AC38C1">
          <w:t xml:space="preserve">S1-U </w:t>
        </w:r>
      </w:ins>
      <w:r w:rsidRPr="00644018">
        <w:t>user plane data transfer cannot be supported, when a satellite is operating in S&amp;F Mode with the split MME deployment described in Annex O.</w:t>
      </w:r>
    </w:p>
    <w:p w14:paraId="722CCC5B" w14:textId="77777777" w:rsidR="00A61C3B" w:rsidRPr="00644018" w:rsidRDefault="00A61C3B" w:rsidP="00A61C3B">
      <w:r w:rsidRPr="00644018">
        <w:t>The MME may adapt periodic update timer, mobile reachable timer and Implicit Detach timer</w:t>
      </w:r>
      <w:r>
        <w:t xml:space="preserve"> if</w:t>
      </w:r>
      <w:r w:rsidRPr="00644018">
        <w:t xml:space="preserve"> the UE is served by an MME operating in S&amp;F Mode.</w:t>
      </w:r>
    </w:p>
    <w:p w14:paraId="3BA8C04F" w14:textId="77777777" w:rsidR="00A61C3B" w:rsidRPr="00644018" w:rsidRDefault="00A61C3B" w:rsidP="00A61C3B">
      <w:r w:rsidRPr="00644018">
        <w:t>For a UE which indicates support of Store and Forward Satellite operation and when an MME is operating in S&amp;F Mode:</w:t>
      </w:r>
    </w:p>
    <w:p w14:paraId="53E67D46" w14:textId="77777777" w:rsidR="00A61C3B" w:rsidRPr="00644018" w:rsidRDefault="00A61C3B" w:rsidP="00A61C3B">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4C60D9D2" w14:textId="77777777" w:rsidR="00A61C3B" w:rsidRPr="00644018" w:rsidRDefault="00A61C3B" w:rsidP="00A61C3B">
      <w:pPr>
        <w:pStyle w:val="B1"/>
      </w:pPr>
      <w:r w:rsidRPr="00644018">
        <w:t>-</w:t>
      </w:r>
      <w:r w:rsidRPr="00644018">
        <w:tab/>
        <w:t>If the UE is rejected with a reject cause indicating it is due to S&amp;F operation, the UE's EMM state shall remain unchanged.</w:t>
      </w:r>
    </w:p>
    <w:p w14:paraId="3A911CA4" w14:textId="77777777" w:rsidR="00A61C3B" w:rsidRPr="00644018" w:rsidRDefault="00A61C3B" w:rsidP="00A61C3B">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6C0480C3" w14:textId="77777777" w:rsidR="00A61C3B" w:rsidRPr="00644018" w:rsidRDefault="00A61C3B" w:rsidP="00A61C3B">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03CCBA18" w14:textId="77777777" w:rsidR="00A61C3B" w:rsidRPr="00644018" w:rsidRDefault="00A61C3B" w:rsidP="00A61C3B">
      <w:pPr>
        <w:pStyle w:val="B1"/>
      </w:pPr>
      <w:r w:rsidRPr="00644018">
        <w:t>-</w:t>
      </w:r>
      <w:r w:rsidRPr="00644018">
        <w:tab/>
        <w:t>When the S&amp;F Wait Timer expires, the UE may perform a NAS procedure, which can be a subsequent NAS procedure or a reattempt of a NAS procedure previously rejected with a S&amp;F reject cause</w:t>
      </w:r>
      <w:r>
        <w:t>, with a satellite of the same PLMN that is operating in S&amp;F Mode</w:t>
      </w:r>
      <w:r w:rsidRPr="00644018">
        <w:t>.</w:t>
      </w:r>
    </w:p>
    <w:p w14:paraId="600BEAEE" w14:textId="77777777" w:rsidR="00A61C3B" w:rsidRPr="00644018" w:rsidRDefault="00A61C3B" w:rsidP="00A61C3B">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44409FDA" w14:textId="77777777" w:rsidR="00A61C3B" w:rsidRPr="00644018" w:rsidRDefault="00A61C3B" w:rsidP="00A61C3B">
      <w:pPr>
        <w:pStyle w:val="B1"/>
      </w:pPr>
      <w:r w:rsidRPr="00644018">
        <w:tab/>
        <w:t>The S&amp;F Monitoring List includes satellite(s) which belong to the same PLMN and indicates the satellite(s) that the UE may (re)attempt NAS procedures or receive MT data from.</w:t>
      </w:r>
    </w:p>
    <w:p w14:paraId="7E413D8A" w14:textId="77777777" w:rsidR="00A61C3B" w:rsidRPr="00644018" w:rsidRDefault="00A61C3B" w:rsidP="00A61C3B">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27E2E50C" w14:textId="77777777" w:rsidR="00A61C3B" w:rsidRPr="00644018" w:rsidRDefault="00A61C3B" w:rsidP="00A61C3B">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4679D866" w14:textId="77777777" w:rsidR="00A61C3B" w:rsidRPr="00644018" w:rsidRDefault="00A61C3B" w:rsidP="00A61C3B">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4B6F8F21" w14:textId="77777777" w:rsidR="00A61C3B" w:rsidRPr="00644018" w:rsidRDefault="00A61C3B" w:rsidP="00A61C3B">
      <w:pPr>
        <w:pStyle w:val="B1"/>
      </w:pPr>
      <w:r w:rsidRPr="00644018">
        <w:t>-</w:t>
      </w:r>
      <w:r w:rsidRPr="00644018">
        <w:tab/>
        <w:t>The MME may indicate to the UE an Estimated S&amp;F UL Delivery Time in a NAS accept messages (i.e. Attach Accept, TAU Accept or Service Accept messages).</w:t>
      </w:r>
    </w:p>
    <w:p w14:paraId="11D2C92C" w14:textId="77777777" w:rsidR="00A61C3B" w:rsidRPr="00644018" w:rsidRDefault="00A61C3B" w:rsidP="00A61C3B">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5E7C4AD7" w14:textId="77777777" w:rsidR="00A61C3B" w:rsidRPr="00644018" w:rsidRDefault="00A61C3B" w:rsidP="00A61C3B">
      <w:r w:rsidRPr="00644018">
        <w:lastRenderedPageBreak/>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614FFA3D" w14:textId="77777777" w:rsidR="00A61C3B" w:rsidRPr="00644018" w:rsidRDefault="00A61C3B" w:rsidP="00A61C3B">
      <w:r w:rsidRPr="00644018">
        <w:t>The MME may trigger an Update Location procedure with the HSS along with the authentication procedure to fetch subscription information from the HSS.</w:t>
      </w:r>
      <w:r>
        <w:t xml:space="preserve"> 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543FD1B9" w14:textId="77777777" w:rsidR="00A61C3B" w:rsidRPr="00644018" w:rsidRDefault="00A61C3B" w:rsidP="00A61C3B">
      <w:pPr>
        <w:pStyle w:val="NO"/>
      </w:pPr>
      <w:r w:rsidRPr="00644018">
        <w:t>NOTE 9:</w:t>
      </w:r>
      <w:r w:rsidRPr="00644018">
        <w:tab/>
        <w:t>The timestamp information is used by the HSS to ensure that interactions with MMEs for a UE are handled in the correct order.</w:t>
      </w:r>
    </w:p>
    <w:p w14:paraId="2F5D7EB3" w14:textId="77777777" w:rsidR="00A61C3B" w:rsidRPr="00644018" w:rsidRDefault="00A61C3B" w:rsidP="00A61C3B">
      <w:pPr>
        <w:pStyle w:val="NO"/>
      </w:pPr>
      <w:r w:rsidRPr="00644018">
        <w:t>NOTE 10:</w:t>
      </w:r>
      <w:r w:rsidRPr="00644018">
        <w:tab/>
        <w:t>The absence of timestamp in the Update Location Request can occur e.g. when the UE is connecting from a network that does not operate in S&amp;F mode.</w:t>
      </w:r>
    </w:p>
    <w:p w14:paraId="30D2605C" w14:textId="77777777" w:rsidR="00A61C3B" w:rsidRPr="00644018" w:rsidRDefault="00A61C3B" w:rsidP="00A61C3B">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670A17F2" w14:textId="77777777" w:rsidR="005F5BB1" w:rsidRDefault="005F5BB1">
      <w:pPr>
        <w:rPr>
          <w:noProof/>
        </w:rPr>
      </w:pPr>
    </w:p>
    <w:p w14:paraId="326EEBFB" w14:textId="7F9E9F9A" w:rsidR="005F5BB1" w:rsidRPr="0042466D" w:rsidRDefault="005F5BB1" w:rsidP="005F5B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Pr="0042466D">
        <w:rPr>
          <w:rFonts w:ascii="Arial" w:hAnsi="Arial" w:cs="Arial"/>
          <w:color w:val="FF0000"/>
          <w:sz w:val="28"/>
          <w:szCs w:val="28"/>
          <w:lang w:val="en-US" w:eastAsia="zh-CN"/>
        </w:rPr>
        <w:t xml:space="preserve"> </w:t>
      </w:r>
      <w:proofErr w:type="gramStart"/>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7A31BF79" w14:textId="77777777" w:rsidR="00E50A0B" w:rsidRPr="00644018" w:rsidRDefault="00E50A0B" w:rsidP="00E50A0B">
      <w:pPr>
        <w:pStyle w:val="Heading4"/>
      </w:pPr>
      <w:bookmarkStart w:id="7" w:name="_Toc19171941"/>
      <w:bookmarkStart w:id="8" w:name="_Toc27844232"/>
      <w:bookmarkStart w:id="9" w:name="_Toc36134390"/>
      <w:bookmarkStart w:id="10" w:name="_Toc45176073"/>
      <w:bookmarkStart w:id="11" w:name="_Toc51762103"/>
      <w:bookmarkStart w:id="12" w:name="_Toc51762588"/>
      <w:bookmarkStart w:id="13" w:name="_Toc51763071"/>
      <w:bookmarkStart w:id="14" w:name="_Toc201153664"/>
      <w:r w:rsidRPr="00644018">
        <w:t>5.3.2.1</w:t>
      </w:r>
      <w:r w:rsidRPr="00644018">
        <w:tab/>
        <w:t>E-UTRAN Initial Attach</w:t>
      </w:r>
      <w:bookmarkEnd w:id="7"/>
      <w:bookmarkEnd w:id="8"/>
      <w:bookmarkEnd w:id="9"/>
      <w:bookmarkEnd w:id="10"/>
      <w:bookmarkEnd w:id="11"/>
      <w:bookmarkEnd w:id="12"/>
      <w:bookmarkEnd w:id="13"/>
      <w:bookmarkEnd w:id="14"/>
    </w:p>
    <w:p w14:paraId="618B8F93" w14:textId="77777777" w:rsidR="00E50A0B" w:rsidRPr="00644018" w:rsidRDefault="00E50A0B" w:rsidP="00E50A0B">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0FD5BD" w14:textId="77777777" w:rsidR="00E50A0B" w:rsidRPr="00644018" w:rsidRDefault="00E50A0B" w:rsidP="00E50A0B">
      <w:r w:rsidRPr="00644018">
        <w:t xml:space="preserve">During the Initial Attach </w:t>
      </w:r>
      <w:proofErr w:type="gramStart"/>
      <w:r w:rsidRPr="00644018">
        <w:t>procedure</w:t>
      </w:r>
      <w:proofErr w:type="gramEnd"/>
      <w:r w:rsidRPr="00644018">
        <w:t xml:space="preserve"> the Mobile Equipment Identity is obtained from the UE. The MME operator may check the ME Identity with an EIR. The MME passes the ME Identity (IMEISV) to the HSS and to the PDN GW.</w:t>
      </w:r>
    </w:p>
    <w:p w14:paraId="74879D9B" w14:textId="77777777" w:rsidR="00E50A0B" w:rsidRPr="00644018" w:rsidRDefault="00E50A0B" w:rsidP="00E50A0B">
      <w:r w:rsidRPr="00644018">
        <w:t>During the Initial Attach procedure, if the MME supports SRVCC and if any of the conditions described in step 8 in Figure 5.3.2.1-1 are satisfied, the MME informs the HSS with the UE SRVCC capability e.g. for further IMS registration.</w:t>
      </w:r>
    </w:p>
    <w:p w14:paraId="11B63D5F" w14:textId="77777777" w:rsidR="00E50A0B" w:rsidRPr="00644018" w:rsidRDefault="00E50A0B" w:rsidP="00E50A0B">
      <w:r w:rsidRPr="00644018">
        <w:t xml:space="preserve">The E-UTRAN Initial Attach procedure is used for Emergency Attach by UEs that need to perform emergency services but cannot gain normal services from the network. These UEs are in </w:t>
      </w:r>
      <w:proofErr w:type="gramStart"/>
      <w:r w:rsidRPr="00644018">
        <w:t>limited service</w:t>
      </w:r>
      <w:proofErr w:type="gramEnd"/>
      <w:r w:rsidRPr="00644018">
        <w:t xml:space="preserve"> state as defined in TS</w:t>
      </w:r>
      <w:r>
        <w:t> </w:t>
      </w:r>
      <w:r w:rsidRPr="00644018">
        <w:t>23.122</w:t>
      </w:r>
      <w:r>
        <w:t> </w:t>
      </w:r>
      <w:r w:rsidRPr="00644018">
        <w:t xml:space="preserve">[10]. </w:t>
      </w:r>
      <w:proofErr w:type="gramStart"/>
      <w:r w:rsidRPr="00644018">
        <w:t>Also</w:t>
      </w:r>
      <w:proofErr w:type="gramEnd"/>
      <w:r w:rsidRPr="00644018">
        <w:t xml:space="preserve"> UEs that had attached for normal services and do not have emergency bearers established and are camped on a cell in </w:t>
      </w:r>
      <w:proofErr w:type="gramStart"/>
      <w:r w:rsidRPr="00644018">
        <w:t>limited service</w:t>
      </w:r>
      <w:proofErr w:type="gramEnd"/>
      <w:r w:rsidRPr="00644018">
        <w:t xml:space="preserve"> state (e.g. restricted Tracking Area or not allowed CSG) shall initiate the Attach procedures indicating that the attach is to receive emergency services. UEs that camp normally on a cell, i.e. UEs that are not in </w:t>
      </w:r>
      <w:proofErr w:type="gramStart"/>
      <w:r w:rsidRPr="00644018">
        <w:t>limited service</w:t>
      </w:r>
      <w:proofErr w:type="gramEnd"/>
      <w:r w:rsidRPr="00644018">
        <w:t xml:space="preserve"> state, should initiate normal initial attach when not already attached and shall initiate the UE Requested PDN Connectivity procedure to receive emergency EPS bearer services.</w:t>
      </w:r>
    </w:p>
    <w:p w14:paraId="175D14F2" w14:textId="77777777" w:rsidR="00E50A0B" w:rsidRPr="00644018" w:rsidRDefault="00E50A0B" w:rsidP="00E50A0B">
      <w:r w:rsidRPr="00644018">
        <w:t xml:space="preserve">The E-UTRAN Initial Attach procedure is used for RLOS Attach by UEs in </w:t>
      </w:r>
      <w:proofErr w:type="gramStart"/>
      <w:r w:rsidRPr="00644018">
        <w:t>limited service</w:t>
      </w:r>
      <w:proofErr w:type="gramEnd"/>
      <w:r w:rsidRPr="00644018">
        <w:t xml:space="preserve"> state as defined in TS</w:t>
      </w:r>
      <w:r>
        <w:t> </w:t>
      </w:r>
      <w:r w:rsidRPr="00644018">
        <w:t>23.122</w:t>
      </w:r>
      <w:r>
        <w:t> </w:t>
      </w:r>
      <w:r w:rsidRPr="00644018">
        <w:t xml:space="preserve">[10], as well as UEs attached for normal services but moved to a cell in </w:t>
      </w:r>
      <w:proofErr w:type="gramStart"/>
      <w:r w:rsidRPr="00644018">
        <w:t>limited service</w:t>
      </w:r>
      <w:proofErr w:type="gramEnd"/>
      <w:r w:rsidRPr="00644018">
        <w:t xml:space="preserve"> state (e.g. restricted Tracking Area or not allowed CSG).</w:t>
      </w:r>
    </w:p>
    <w:p w14:paraId="68F93A90" w14:textId="77777777" w:rsidR="00E50A0B" w:rsidRPr="00644018" w:rsidRDefault="00E50A0B" w:rsidP="00E50A0B">
      <w:pPr>
        <w:pStyle w:val="NO"/>
      </w:pPr>
      <w:r w:rsidRPr="00644018">
        <w:t>NOTE 1:</w:t>
      </w:r>
      <w:r w:rsidRPr="00644018">
        <w:tab/>
        <w:t>A UE that is emergency or RLOS attached performs initial attach procedure before being able to obtain normal services.</w:t>
      </w:r>
    </w:p>
    <w:p w14:paraId="3C489E6C" w14:textId="77777777" w:rsidR="00E50A0B" w:rsidRPr="00644018" w:rsidRDefault="00E50A0B" w:rsidP="00E50A0B">
      <w:proofErr w:type="gramStart"/>
      <w:r w:rsidRPr="00644018">
        <w:lastRenderedPageBreak/>
        <w:t>In order to</w:t>
      </w:r>
      <w:proofErr w:type="gramEnd"/>
      <w:r w:rsidRPr="00644018">
        <w:t xml:space="preserve">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48F27598" w14:textId="77777777" w:rsidR="00E50A0B" w:rsidRPr="00644018" w:rsidRDefault="00E50A0B" w:rsidP="00E50A0B">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18961253" w14:textId="77777777" w:rsidR="00E50A0B" w:rsidRPr="00644018" w:rsidRDefault="00E50A0B" w:rsidP="00E50A0B">
      <w:r w:rsidRPr="00644018">
        <w:t xml:space="preserve">During the Attach procedure, a </w:t>
      </w:r>
      <w:proofErr w:type="gramStart"/>
      <w:r w:rsidRPr="00644018">
        <w:t>Multi-USIM UE</w:t>
      </w:r>
      <w:proofErr w:type="gramEnd"/>
      <w:r w:rsidRPr="00644018">
        <w:t xml:space="preserve"> may indicate to the MME a Requested IMSI Offset, as described in clause 4.3.33, with the aim of modifying the timing of the Paging Occasions to avoid paging collisions.</w:t>
      </w:r>
    </w:p>
    <w:p w14:paraId="5049C647" w14:textId="77777777" w:rsidR="00E50A0B" w:rsidRPr="00644018" w:rsidRDefault="00E50A0B" w:rsidP="00E50A0B">
      <w:pPr>
        <w:pStyle w:val="NO"/>
      </w:pPr>
      <w:r w:rsidRPr="00644018">
        <w:t>NOTE 2:</w:t>
      </w:r>
      <w:r w:rsidRPr="00644018">
        <w:tab/>
        <w:t xml:space="preserve">As an exception, during the Attach procedure a </w:t>
      </w:r>
      <w:proofErr w:type="gramStart"/>
      <w:r w:rsidRPr="00644018">
        <w:t>Multi-USIM UE</w:t>
      </w:r>
      <w:proofErr w:type="gramEnd"/>
      <w:r w:rsidRPr="00644018">
        <w:t xml:space="preserve"> implementation can decide to indicate to the MME a Requested IMSI Offset even if it does not know whether the MME supports it.</w:t>
      </w:r>
    </w:p>
    <w:bookmarkStart w:id="15" w:name="_MON_1518718971"/>
    <w:bookmarkEnd w:id="15"/>
    <w:p w14:paraId="3948809D" w14:textId="77777777" w:rsidR="00E50A0B" w:rsidRPr="00644018" w:rsidRDefault="00E50A0B" w:rsidP="00E50A0B">
      <w:pPr>
        <w:pStyle w:val="TH"/>
      </w:pPr>
      <w:r w:rsidRPr="00644018">
        <w:object w:dxaOrig="9131" w:dyaOrig="13163" w14:anchorId="2671E382">
          <v:shape id="_x0000_i1026" type="#_x0000_t75" style="width:456.5pt;height:659pt" o:ole="">
            <v:imagedata r:id="rId18" o:title=""/>
          </v:shape>
          <o:OLEObject Type="Embed" ProgID="Word.Picture.8" ShapeID="_x0000_i1026" DrawAspect="Content" ObjectID="_1820997464" r:id="rId19"/>
        </w:object>
      </w:r>
    </w:p>
    <w:p w14:paraId="2D7AD350" w14:textId="77777777" w:rsidR="00E50A0B" w:rsidRPr="00644018" w:rsidRDefault="00E50A0B" w:rsidP="00E50A0B">
      <w:pPr>
        <w:pStyle w:val="TF"/>
      </w:pPr>
      <w:bookmarkStart w:id="16" w:name="_CRFigure5_3_2_11"/>
      <w:r w:rsidRPr="00644018">
        <w:t xml:space="preserve">Figure </w:t>
      </w:r>
      <w:bookmarkEnd w:id="16"/>
      <w:r w:rsidRPr="00644018">
        <w:t>5.3.2.1-1: Attach procedure</w:t>
      </w:r>
    </w:p>
    <w:p w14:paraId="5C097A74" w14:textId="77777777" w:rsidR="00E50A0B" w:rsidRPr="00644018" w:rsidRDefault="00E50A0B" w:rsidP="00E50A0B">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72AB9E89" w14:textId="77777777" w:rsidR="00E50A0B" w:rsidRPr="00644018" w:rsidRDefault="00E50A0B" w:rsidP="00E50A0B">
      <w:pPr>
        <w:pStyle w:val="NO"/>
      </w:pPr>
      <w:r w:rsidRPr="00644018">
        <w:lastRenderedPageBreak/>
        <w:t>NOTE 4:</w:t>
      </w:r>
      <w:r w:rsidRPr="00644018">
        <w:tab/>
        <w:t>The Serving GWs and PDN GWs involved in steps 7 and/or 10 may be different to those in steps 13</w:t>
      </w:r>
      <w:r w:rsidRPr="00644018">
        <w:noBreakHyphen/>
        <w:t>15.</w:t>
      </w:r>
    </w:p>
    <w:p w14:paraId="3CEDEB46" w14:textId="77777777" w:rsidR="00E50A0B" w:rsidRPr="00644018" w:rsidRDefault="00E50A0B" w:rsidP="00E50A0B">
      <w:pPr>
        <w:pStyle w:val="NO"/>
      </w:pPr>
      <w:r w:rsidRPr="00644018">
        <w:t>NOTE 5:</w:t>
      </w:r>
      <w:r w:rsidRPr="00644018">
        <w:tab/>
        <w:t>The steps in (D) are executed only upon handover from non-3GPP access or if Presence Reporting Area Information is received from the MME.</w:t>
      </w:r>
    </w:p>
    <w:p w14:paraId="0E67BFDD" w14:textId="77777777" w:rsidR="00E50A0B" w:rsidRPr="00644018" w:rsidRDefault="00E50A0B" w:rsidP="00E50A0B">
      <w:pPr>
        <w:pStyle w:val="NO"/>
      </w:pPr>
      <w:r w:rsidRPr="00644018">
        <w:t>NOTE 6:</w:t>
      </w:r>
      <w:r w:rsidRPr="00644018">
        <w:tab/>
        <w:t>More detail on procedure steps (E) is defined in the procedure steps (B) in clause 5.3.8.3.</w:t>
      </w:r>
    </w:p>
    <w:p w14:paraId="3D38362F" w14:textId="77777777" w:rsidR="00E50A0B" w:rsidRPr="00644018" w:rsidRDefault="00E50A0B" w:rsidP="00E50A0B">
      <w:pPr>
        <w:pStyle w:val="NO"/>
      </w:pPr>
      <w:r w:rsidRPr="00644018">
        <w:t>NOTE 7:</w:t>
      </w:r>
      <w:r w:rsidRPr="00644018">
        <w:tab/>
        <w:t>More detail on procedure steps (F) is defined in the procedure steps (B) in clause 5.3.8.4.</w:t>
      </w:r>
    </w:p>
    <w:p w14:paraId="30838C0E" w14:textId="397B977D" w:rsidR="00E50A0B" w:rsidRPr="00644018" w:rsidDel="00E50A0B" w:rsidRDefault="00E50A0B" w:rsidP="00E50A0B">
      <w:pPr>
        <w:pStyle w:val="NO"/>
        <w:rPr>
          <w:del w:id="17" w:author="Ericsson User 01" w:date="2025-08-06T14:01:00Z" w16du:dateUtc="2025-08-06T12:01:00Z"/>
        </w:rPr>
      </w:pPr>
      <w:del w:id="18" w:author="Ericsson User 01" w:date="2025-08-06T14:01:00Z" w16du:dateUtc="2025-08-06T12:01:00Z">
        <w:r w:rsidRPr="00644018" w:rsidDel="00E50A0B">
          <w:delText>NOTE 8:</w:delText>
        </w:r>
        <w:r w:rsidRPr="00644018" w:rsidDel="00E50A0B">
          <w:tab/>
          <w:delText>Some deployments cannot support all system features, for example they cannot support user plane establishment and user plane data transfer, when operating in S&amp;F Mode in the example split MME deployment as described in Annex O.</w:delText>
        </w:r>
      </w:del>
    </w:p>
    <w:p w14:paraId="41A0CCE7" w14:textId="77777777" w:rsidR="00E50A0B" w:rsidRPr="00644018" w:rsidRDefault="00E50A0B" w:rsidP="00E50A0B">
      <w:pPr>
        <w:pStyle w:val="B1"/>
      </w:pPr>
      <w:r w:rsidRPr="00644018">
        <w:t>1.</w:t>
      </w:r>
      <w:r w:rsidRPr="00644018">
        <w:tab/>
        <w:t>A UE, camping on an E-UTRAN cell reads the related System Information Broadcast.</w:t>
      </w:r>
    </w:p>
    <w:p w14:paraId="50E18F43" w14:textId="77777777" w:rsidR="00E50A0B" w:rsidRPr="00644018" w:rsidRDefault="00E50A0B" w:rsidP="00E50A0B">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7841D2E8" w14:textId="77777777" w:rsidR="00E50A0B" w:rsidRPr="00644018" w:rsidRDefault="00E50A0B" w:rsidP="00E50A0B">
      <w:pPr>
        <w:pStyle w:val="B1"/>
      </w:pPr>
      <w:r w:rsidRPr="00644018">
        <w:tab/>
        <w:t>For the NB-IoT case:</w:t>
      </w:r>
    </w:p>
    <w:p w14:paraId="1044F8C2" w14:textId="77777777" w:rsidR="00E50A0B" w:rsidRPr="00644018" w:rsidRDefault="00E50A0B" w:rsidP="00E50A0B">
      <w:pPr>
        <w:pStyle w:val="B2"/>
      </w:pPr>
      <w:r w:rsidRPr="00644018">
        <w:t>-</w:t>
      </w:r>
      <w:r w:rsidRPr="00644018">
        <w:tab/>
        <w:t>Whether it can connect to an MME which supports EPS Attach without PDN Connectivity.</w:t>
      </w:r>
    </w:p>
    <w:p w14:paraId="4107E24C" w14:textId="77777777" w:rsidR="00E50A0B" w:rsidRPr="00644018" w:rsidRDefault="00E50A0B" w:rsidP="00E50A0B">
      <w:pPr>
        <w:pStyle w:val="B1"/>
      </w:pPr>
      <w:r w:rsidRPr="00644018">
        <w:tab/>
        <w:t>For the WB-E-UTRAN case:</w:t>
      </w:r>
    </w:p>
    <w:p w14:paraId="668163CF" w14:textId="77777777" w:rsidR="00E50A0B" w:rsidRPr="00644018" w:rsidRDefault="00E50A0B" w:rsidP="00E50A0B">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0CDEF31D" w14:textId="77777777" w:rsidR="00E50A0B" w:rsidRPr="00644018" w:rsidRDefault="00E50A0B" w:rsidP="00E50A0B">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60215D20" w14:textId="77777777" w:rsidR="00E50A0B" w:rsidRPr="00644018" w:rsidRDefault="00E50A0B" w:rsidP="00E50A0B">
      <w:pPr>
        <w:pStyle w:val="B2"/>
      </w:pPr>
      <w:r w:rsidRPr="00644018">
        <w:t>-</w:t>
      </w:r>
      <w:r w:rsidRPr="00644018">
        <w:tab/>
        <w:t>Whether it can connect to an MME which supports EPS Attach without PDN Connectivity.</w:t>
      </w:r>
    </w:p>
    <w:p w14:paraId="7AFE7A4D" w14:textId="77777777" w:rsidR="00E50A0B" w:rsidRPr="00644018" w:rsidRDefault="00E50A0B" w:rsidP="00E50A0B">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0FA6C879" w14:textId="77777777" w:rsidR="00E50A0B" w:rsidRPr="00644018" w:rsidRDefault="00E50A0B" w:rsidP="00E50A0B">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w:t>
      </w:r>
      <w:r>
        <w:t> </w:t>
      </w:r>
      <w:r w:rsidRPr="00644018">
        <w:t>23.122</w:t>
      </w:r>
      <w:r>
        <w:t> </w:t>
      </w:r>
      <w:r w:rsidRPr="00644018">
        <w:t>[10].</w:t>
      </w:r>
    </w:p>
    <w:p w14:paraId="0C657E09" w14:textId="77777777" w:rsidR="00E50A0B" w:rsidRPr="00644018" w:rsidRDefault="00E50A0B" w:rsidP="00E50A0B">
      <w:pPr>
        <w:pStyle w:val="B1"/>
      </w:pPr>
      <w:r w:rsidRPr="00644018">
        <w:tab/>
        <w:t>An E-UTRAN cell for a PLMN that supports Restricted Local Operator Service shall broadcast:</w:t>
      </w:r>
    </w:p>
    <w:p w14:paraId="2CA0DBF7" w14:textId="77777777" w:rsidR="00E50A0B" w:rsidRPr="00644018" w:rsidRDefault="00E50A0B" w:rsidP="00E50A0B">
      <w:pPr>
        <w:pStyle w:val="B2"/>
      </w:pPr>
      <w:r w:rsidRPr="00644018">
        <w:t>-</w:t>
      </w:r>
      <w:r w:rsidRPr="00644018">
        <w:tab/>
        <w:t>Whether it supports Restricted Local Operator Service.</w:t>
      </w:r>
    </w:p>
    <w:p w14:paraId="32234B27" w14:textId="77777777" w:rsidR="00E50A0B" w:rsidRPr="00644018" w:rsidRDefault="00E50A0B" w:rsidP="00E50A0B">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F06E865" w14:textId="77777777" w:rsidR="00E50A0B" w:rsidRPr="00644018" w:rsidRDefault="00E50A0B" w:rsidP="00E50A0B">
      <w:pPr>
        <w:pStyle w:val="B1"/>
      </w:pPr>
      <w:r w:rsidRPr="00644018">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rsidRPr="00644018">
        <w:t>as long as</w:t>
      </w:r>
      <w:proofErr w:type="gramEnd"/>
      <w:r w:rsidRPr="00644018">
        <w:t xml:space="preserve"> the timer is running.</w:t>
      </w:r>
    </w:p>
    <w:p w14:paraId="170E1A46" w14:textId="77777777" w:rsidR="00E50A0B" w:rsidRPr="00644018" w:rsidRDefault="00E50A0B" w:rsidP="00E50A0B">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1312B005" w14:textId="77777777" w:rsidR="00E50A0B" w:rsidRPr="00644018" w:rsidRDefault="00E50A0B" w:rsidP="00E50A0B">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4EF77952" w14:textId="77777777" w:rsidR="00E50A0B" w:rsidRPr="00644018" w:rsidRDefault="00E50A0B" w:rsidP="00E50A0B">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06F61FE6" w14:textId="77777777" w:rsidR="00E50A0B" w:rsidRPr="00644018" w:rsidRDefault="00E50A0B" w:rsidP="00E50A0B">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B327D9E" w14:textId="77777777" w:rsidR="00E50A0B" w:rsidRPr="00644018" w:rsidRDefault="00E50A0B" w:rsidP="00E50A0B">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4B09DFAE" w14:textId="77777777" w:rsidR="00E50A0B" w:rsidRPr="00644018" w:rsidRDefault="00E50A0B" w:rsidP="00E50A0B">
      <w:pPr>
        <w:pStyle w:val="B1"/>
      </w:pPr>
      <w:r w:rsidRPr="00644018">
        <w:tab/>
        <w:t>The UE includes the extended idle mode DRX parameters information element if the UE needs to enable extended idle mode DRX.</w:t>
      </w:r>
    </w:p>
    <w:p w14:paraId="54D6E269" w14:textId="77777777" w:rsidR="00E50A0B" w:rsidRPr="00644018" w:rsidRDefault="00E50A0B" w:rsidP="00E50A0B">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52B8CBEE" w14:textId="77777777" w:rsidR="00E50A0B" w:rsidRPr="00644018" w:rsidRDefault="00E50A0B" w:rsidP="00E50A0B">
      <w:pPr>
        <w:pStyle w:val="B1"/>
      </w:pPr>
      <w:r w:rsidRPr="00644018">
        <w:tab/>
        <w:t xml:space="preserve">If available, the last visited TAI shall be included </w:t>
      </w:r>
      <w:proofErr w:type="gramStart"/>
      <w:r w:rsidRPr="00644018">
        <w:t>in order to</w:t>
      </w:r>
      <w:proofErr w:type="gramEnd"/>
      <w:r w:rsidRPr="00644018">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67457FC" w14:textId="77777777" w:rsidR="00E50A0B" w:rsidRPr="00644018" w:rsidRDefault="00E50A0B" w:rsidP="00E50A0B">
      <w:pPr>
        <w:pStyle w:val="B1"/>
      </w:pPr>
      <w:r w:rsidRPr="00644018">
        <w:tab/>
        <w:t xml:space="preserve">If the UE has valid security parameters, the Attach Request message shall be integrity protected by the NAS-MAC </w:t>
      </w:r>
      <w:proofErr w:type="gramStart"/>
      <w:r w:rsidRPr="00644018">
        <w:t>in order to</w:t>
      </w:r>
      <w:proofErr w:type="gramEnd"/>
      <w:r w:rsidRPr="00644018">
        <w:t xml:space="preserve">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8600EF4" w14:textId="77777777" w:rsidR="00E50A0B" w:rsidRPr="00644018" w:rsidRDefault="00E50A0B" w:rsidP="00E50A0B">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w:t>
      </w:r>
      <w:proofErr w:type="gramStart"/>
      <w:r w:rsidRPr="00644018">
        <w:t>Non-IP</w:t>
      </w:r>
      <w:proofErr w:type="gramEnd"/>
      <w:r w:rsidRPr="00644018">
        <w:t>". PDN type may also indicate Ethernet.</w:t>
      </w:r>
    </w:p>
    <w:p w14:paraId="682A6727" w14:textId="77777777" w:rsidR="00E50A0B" w:rsidRPr="00644018" w:rsidRDefault="00E50A0B" w:rsidP="00E50A0B">
      <w:pPr>
        <w:pStyle w:val="B1"/>
      </w:pPr>
      <w:r w:rsidRPr="00644018">
        <w:tab/>
        <w:t xml:space="preserve">Protocol Configuration Options (PCO) are used to transfer parameters between the UE and the </w:t>
      </w:r>
      <w:proofErr w:type="gramStart"/>
      <w:r w:rsidRPr="00644018">
        <w:t>PDN GW, and</w:t>
      </w:r>
      <w:proofErr w:type="gramEnd"/>
      <w:r w:rsidRPr="00644018">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DC42C11" w14:textId="77777777" w:rsidR="00E50A0B" w:rsidRPr="00644018" w:rsidRDefault="00E50A0B" w:rsidP="00E50A0B">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29DB6D68" w14:textId="77777777" w:rsidR="00E50A0B" w:rsidRPr="00644018" w:rsidRDefault="00E50A0B" w:rsidP="00E50A0B">
      <w:pPr>
        <w:pStyle w:val="B1"/>
      </w:pPr>
      <w:r w:rsidRPr="00644018">
        <w:tab/>
        <w:t>If the UE supports 3GPP PS Data Off, it shall include in the PCO the 3GPP PS Data Off UE Status, which indicates whether the user has activated or deactivated 3GPP PS Data Off.</w:t>
      </w:r>
    </w:p>
    <w:p w14:paraId="6200F177" w14:textId="77777777" w:rsidR="00E50A0B" w:rsidRPr="00644018" w:rsidRDefault="00E50A0B" w:rsidP="00E50A0B">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93C5565" w14:textId="77777777" w:rsidR="00E50A0B" w:rsidRPr="00644018" w:rsidRDefault="00E50A0B" w:rsidP="00E50A0B">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7AA4E47F" w14:textId="77777777" w:rsidR="00E50A0B" w:rsidRPr="00644018" w:rsidRDefault="00E50A0B" w:rsidP="00E50A0B">
      <w:pPr>
        <w:pStyle w:val="B1"/>
      </w:pPr>
      <w:r w:rsidRPr="00644018">
        <w:lastRenderedPageBreak/>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22DED00E" w14:textId="77777777" w:rsidR="00E50A0B" w:rsidRPr="00644018" w:rsidRDefault="00E50A0B" w:rsidP="00E50A0B">
      <w:pPr>
        <w:pStyle w:val="B1"/>
      </w:pPr>
      <w:r w:rsidRPr="00644018">
        <w:tab/>
        <w:t>If a UE includes a Preferred Network Behaviour, this defines the Network Behaviour the UE is expecting to be available in the network as defined in clause 4.3.5.10.</w:t>
      </w:r>
    </w:p>
    <w:p w14:paraId="58E05C8F" w14:textId="77777777" w:rsidR="00E50A0B" w:rsidRPr="00644018" w:rsidRDefault="00E50A0B" w:rsidP="00E50A0B">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24BD1FC" w14:textId="77777777" w:rsidR="00E50A0B" w:rsidRPr="00644018" w:rsidRDefault="00E50A0B" w:rsidP="00E50A0B">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1C389F0" w14:textId="77777777" w:rsidR="00E50A0B" w:rsidRPr="00644018" w:rsidRDefault="00E50A0B" w:rsidP="00E50A0B">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58F8A69" w14:textId="77777777" w:rsidR="00E50A0B" w:rsidRPr="00644018" w:rsidRDefault="00E50A0B" w:rsidP="00E50A0B">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EBDD042" w14:textId="77777777" w:rsidR="00E50A0B" w:rsidRPr="00644018" w:rsidRDefault="00E50A0B" w:rsidP="00E50A0B">
      <w:pPr>
        <w:pStyle w:val="B1"/>
      </w:pPr>
      <w:r w:rsidRPr="00644018">
        <w:tab/>
        <w:t xml:space="preserve">If a </w:t>
      </w:r>
      <w:proofErr w:type="gramStart"/>
      <w:r w:rsidRPr="00644018">
        <w:t>Multi-USIM UE</w:t>
      </w:r>
      <w:proofErr w:type="gramEnd"/>
      <w:r w:rsidRPr="00644018">
        <w:t xml:space="preserve"> needs to modify the Paging Occasions </w:t>
      </w:r>
      <w:proofErr w:type="gramStart"/>
      <w:r w:rsidRPr="00644018">
        <w:t>in order to</w:t>
      </w:r>
      <w:proofErr w:type="gramEnd"/>
      <w:r w:rsidRPr="00644018">
        <w:t xml:space="preserve"> avoid paging collisions, it sends a Requested IMSI Offset to the MME, </w:t>
      </w:r>
      <w:proofErr w:type="gramStart"/>
      <w:r w:rsidRPr="00644018">
        <w:t>in order to</w:t>
      </w:r>
      <w:proofErr w:type="gramEnd"/>
      <w:r w:rsidRPr="00644018">
        <w:t xml:space="preserve"> signal an alternative IMSI as described in clause 4.3.33.</w:t>
      </w:r>
    </w:p>
    <w:p w14:paraId="62EB6651" w14:textId="77777777" w:rsidR="00E50A0B" w:rsidRPr="00644018" w:rsidRDefault="00E50A0B" w:rsidP="00E50A0B">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7BC1124E" w14:textId="77777777" w:rsidR="00E50A0B" w:rsidRPr="00644018" w:rsidRDefault="00E50A0B" w:rsidP="00E50A0B">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38E83538" w14:textId="77777777" w:rsidR="00E50A0B" w:rsidRPr="00644018" w:rsidRDefault="00E50A0B" w:rsidP="00E50A0B">
      <w:pPr>
        <w:pStyle w:val="B1"/>
      </w:pPr>
      <w:r w:rsidRPr="00644018">
        <w:tab/>
        <w:t>If the MME is not configured to support Emergency Attach the MME shall reject any Attach Request that indicates Attach Type "Emergency".</w:t>
      </w:r>
    </w:p>
    <w:p w14:paraId="3F4E7AFD" w14:textId="77777777" w:rsidR="00E50A0B" w:rsidRPr="00644018" w:rsidRDefault="00E50A0B" w:rsidP="00E50A0B">
      <w:pPr>
        <w:pStyle w:val="B1"/>
      </w:pPr>
      <w:r w:rsidRPr="00644018">
        <w:tab/>
        <w:t>If the MME is not configured to support RLOS Attach, the MME shall reject any Attach Request that indicates Attach Type "RLOS".</w:t>
      </w:r>
    </w:p>
    <w:p w14:paraId="40D106FD" w14:textId="77777777" w:rsidR="00E50A0B" w:rsidRPr="00644018" w:rsidRDefault="00E50A0B" w:rsidP="00E50A0B">
      <w:pPr>
        <w:pStyle w:val="B1"/>
      </w:pPr>
      <w:r w:rsidRPr="00644018">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2E05F1E7" w14:textId="77777777" w:rsidR="00E50A0B" w:rsidRPr="00644018" w:rsidRDefault="00E50A0B" w:rsidP="00E50A0B">
      <w:pPr>
        <w:pStyle w:val="B1"/>
      </w:pPr>
      <w:r w:rsidRPr="00644018">
        <w:tab/>
        <w:t xml:space="preserve">To assist Location Services, the </w:t>
      </w:r>
      <w:r w:rsidRPr="00644018">
        <w:rPr>
          <w:noProof/>
        </w:rPr>
        <w:t>eNodeB</w:t>
      </w:r>
      <w:r w:rsidRPr="00644018">
        <w:t xml:space="preserve"> indicates the UE's Coverage Level to the MME.</w:t>
      </w:r>
    </w:p>
    <w:p w14:paraId="351DE42A" w14:textId="77777777" w:rsidR="00E50A0B" w:rsidRPr="00644018" w:rsidRDefault="00E50A0B" w:rsidP="00E50A0B">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6C6F067" w14:textId="77777777" w:rsidR="00E50A0B" w:rsidRPr="00644018" w:rsidRDefault="00E50A0B" w:rsidP="00E50A0B">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290194C2" w14:textId="77777777" w:rsidR="00E50A0B" w:rsidRPr="00644018" w:rsidRDefault="00E50A0B" w:rsidP="00E50A0B">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3CB49B30" w14:textId="77777777" w:rsidR="00E50A0B" w:rsidRPr="00644018" w:rsidRDefault="00E50A0B" w:rsidP="00E50A0B">
      <w:pPr>
        <w:pStyle w:val="B1"/>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7B24990" w14:textId="77777777" w:rsidR="00E50A0B" w:rsidRPr="00644018" w:rsidRDefault="00E50A0B" w:rsidP="00E50A0B">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DBD244F" w14:textId="77777777" w:rsidR="00E50A0B" w:rsidRPr="00644018" w:rsidRDefault="00E50A0B" w:rsidP="00E50A0B">
      <w:pPr>
        <w:pStyle w:val="B1"/>
      </w:pPr>
      <w:r w:rsidRPr="00644018">
        <w:tab/>
        <w:t>The additional GUTI in the Attach Request message allows the new MME to find any already existing UE context stored in the new MME when the old GUTI indicates a GUTI mapped from a P-TMSI and RAI.</w:t>
      </w:r>
    </w:p>
    <w:p w14:paraId="2C269C14" w14:textId="77777777" w:rsidR="00E50A0B" w:rsidRPr="00644018" w:rsidRDefault="00E50A0B" w:rsidP="00E50A0B">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603E79A4" w14:textId="77777777" w:rsidR="00E50A0B" w:rsidRPr="00644018" w:rsidRDefault="00E50A0B" w:rsidP="00E50A0B">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57CD6244" w14:textId="77777777" w:rsidR="00E50A0B" w:rsidRPr="00644018" w:rsidRDefault="00E50A0B" w:rsidP="00E50A0B">
      <w:pPr>
        <w:pStyle w:val="NO"/>
      </w:pPr>
      <w:r w:rsidRPr="00644018">
        <w:t>NOTE 10:</w:t>
      </w:r>
      <w:r w:rsidRPr="00644018">
        <w:tab/>
        <w:t xml:space="preserve">A SGSN always responds with the UMTS security </w:t>
      </w:r>
      <w:proofErr w:type="gramStart"/>
      <w:r w:rsidRPr="00644018">
        <w:t>parameters</w:t>
      </w:r>
      <w:proofErr w:type="gramEnd"/>
      <w:r w:rsidRPr="00644018">
        <w:t xml:space="preserve"> and the MME may store it for later use.</w:t>
      </w:r>
    </w:p>
    <w:p w14:paraId="7D3FB4CC" w14:textId="77777777" w:rsidR="00E50A0B" w:rsidRPr="00644018" w:rsidRDefault="00E50A0B" w:rsidP="00E50A0B">
      <w:pPr>
        <w:pStyle w:val="B1"/>
      </w:pPr>
      <w:r w:rsidRPr="00644018">
        <w:t>4.</w:t>
      </w:r>
      <w:r w:rsidRPr="00644018">
        <w:tab/>
        <w:t>If the UE is unknown in both the old MME/SGSN and new MME, the new MME sends an Identity Request to the UE to request the IMSI. The UE responds with Identity Response (IMSI).</w:t>
      </w:r>
    </w:p>
    <w:p w14:paraId="1007FE1C" w14:textId="77777777" w:rsidR="00E50A0B" w:rsidRPr="00644018" w:rsidRDefault="00E50A0B" w:rsidP="00E50A0B">
      <w:pPr>
        <w:pStyle w:val="B1"/>
        <w:keepNext/>
      </w:pPr>
      <w:r w:rsidRPr="00644018">
        <w:t>5a</w:t>
      </w:r>
      <w:r w:rsidRPr="00644018">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644018">
        <w:t>Otherwise</w:t>
      </w:r>
      <w:proofErr w:type="gramEnd"/>
      <w:r w:rsidRPr="00644018">
        <w:t xml:space="preserve"> it is optional. If NAS security algorithm is to be changed, the NAS security setup is performed in this step. The authentication and NAS security setup functions are defined in clause 5.3.10 on "Security Function".</w:t>
      </w:r>
    </w:p>
    <w:p w14:paraId="1DAC1F5D" w14:textId="77777777" w:rsidR="00E50A0B" w:rsidRPr="00644018" w:rsidRDefault="00E50A0B" w:rsidP="00E50A0B">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F3BE62F" w14:textId="77777777" w:rsidR="00E50A0B" w:rsidRPr="00644018" w:rsidRDefault="00E50A0B" w:rsidP="00E50A0B">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67FA8A24" w14:textId="77777777" w:rsidR="00E50A0B" w:rsidRPr="00644018" w:rsidRDefault="00E50A0B" w:rsidP="00E50A0B">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19264AB" w14:textId="77777777" w:rsidR="00E50A0B" w:rsidRPr="00644018" w:rsidRDefault="00E50A0B" w:rsidP="00E50A0B">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382CA294" w14:textId="77777777" w:rsidR="00E50A0B" w:rsidRPr="00644018" w:rsidRDefault="00E50A0B" w:rsidP="00E50A0B">
      <w:pPr>
        <w:pStyle w:val="B1"/>
      </w:pPr>
      <w:r w:rsidRPr="00644018">
        <w:tab/>
        <w:t>After step 5a, all NAS messages shall be protected by the NAS security functions (integrity and ciphering) indicated by the MME unless the UE is emergency or RLOS attached and not successfully authenticated.</w:t>
      </w:r>
    </w:p>
    <w:p w14:paraId="2365D2EC" w14:textId="77777777" w:rsidR="00E50A0B" w:rsidRPr="00644018" w:rsidRDefault="00E50A0B" w:rsidP="00E50A0B">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14596255" w14:textId="77777777" w:rsidR="00E50A0B" w:rsidRPr="00644018" w:rsidRDefault="00E50A0B" w:rsidP="00E50A0B">
      <w:pPr>
        <w:pStyle w:val="B1"/>
      </w:pPr>
      <w:r w:rsidRPr="00644018">
        <w:tab/>
        <w:t>For an Emergency Attach or RLOS Attach, the UE may have included the IMEI in the Emergency Attach or RLOS Attach. If so, the ME Identity retrieval is skipped.</w:t>
      </w:r>
    </w:p>
    <w:p w14:paraId="441E0C01" w14:textId="77777777" w:rsidR="00E50A0B" w:rsidRPr="00644018" w:rsidRDefault="00E50A0B" w:rsidP="00E50A0B">
      <w:pPr>
        <w:pStyle w:val="B1"/>
      </w:pPr>
      <w:r w:rsidRPr="00644018">
        <w:tab/>
      </w:r>
      <w:proofErr w:type="gramStart"/>
      <w:r w:rsidRPr="00644018">
        <w:t>In order to</w:t>
      </w:r>
      <w:proofErr w:type="gramEnd"/>
      <w:r w:rsidRPr="00644018">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FBF53E2" w14:textId="77777777" w:rsidR="00E50A0B" w:rsidRPr="00644018" w:rsidRDefault="00E50A0B" w:rsidP="00E50A0B">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7A01F6EA" w14:textId="77777777" w:rsidR="00E50A0B" w:rsidRPr="00644018" w:rsidRDefault="00E50A0B" w:rsidP="00E50A0B">
      <w:pPr>
        <w:pStyle w:val="B1"/>
      </w:pPr>
      <w:r w:rsidRPr="00644018">
        <w:tab/>
        <w:t>If the UE supports RACS, as indicated in the UE Core Network Capability IE, the MME shall use the IMEI of the UE to obtain the IMEI/TAC for the purpose of RACS operation.</w:t>
      </w:r>
    </w:p>
    <w:p w14:paraId="386A6BD7" w14:textId="77777777" w:rsidR="00E50A0B" w:rsidRPr="00644018" w:rsidRDefault="00E50A0B" w:rsidP="00E50A0B">
      <w:pPr>
        <w:pStyle w:val="B1"/>
      </w:pPr>
      <w:r w:rsidRPr="00644018">
        <w:t>6.</w:t>
      </w:r>
      <w:r w:rsidRPr="00644018">
        <w:tab/>
        <w:t>If the UE has set the Ciphered Options Transfer Flag in the Attach Request message, the Ciphered Options i.e. PCO or APN or both, shall now be retrieved from the UE.</w:t>
      </w:r>
    </w:p>
    <w:p w14:paraId="65B7E242" w14:textId="77777777" w:rsidR="00E50A0B" w:rsidRPr="00644018" w:rsidRDefault="00E50A0B" w:rsidP="00E50A0B">
      <w:pPr>
        <w:pStyle w:val="B1"/>
      </w:pPr>
      <w:r w:rsidRPr="00644018">
        <w:tab/>
      </w:r>
      <w:proofErr w:type="gramStart"/>
      <w:r w:rsidRPr="00644018">
        <w:t>In order to</w:t>
      </w:r>
      <w:proofErr w:type="gramEnd"/>
      <w:r w:rsidRPr="00644018">
        <w:t xml:space="preserve"> handle situations where the UE may have subscriptions to multiple PDNs, if the Protocol Configuration Options contains user credentials (e.g. </w:t>
      </w:r>
      <w:proofErr w:type="gramStart"/>
      <w:r w:rsidRPr="00644018">
        <w:t>user name</w:t>
      </w:r>
      <w:proofErr w:type="gramEnd"/>
      <w:r w:rsidRPr="00644018">
        <w:t>/password within PAP or CHAP parameters) then the UE should also send the APN to the MME.</w:t>
      </w:r>
    </w:p>
    <w:p w14:paraId="5A6FDEEF" w14:textId="77777777" w:rsidR="00E50A0B" w:rsidRPr="00644018" w:rsidRDefault="00E50A0B" w:rsidP="00E50A0B">
      <w:pPr>
        <w:pStyle w:val="B1"/>
      </w:pPr>
      <w:r w:rsidRPr="00644018">
        <w:t>7.</w:t>
      </w:r>
      <w:r w:rsidRPr="00644018">
        <w:tab/>
        <w:t xml:space="preserve">If there are active bearer contexts in the new MME for this </w:t>
      </w:r>
      <w:proofErr w:type="gramStart"/>
      <w:r w:rsidRPr="00644018">
        <w:t>particular UE</w:t>
      </w:r>
      <w:proofErr w:type="gramEnd"/>
      <w:r w:rsidRPr="00644018">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cs="Arial"/>
          <w:lang w:eastAsia="zh-CN"/>
        </w:rPr>
        <w:t>resources have been released.</w:t>
      </w:r>
    </w:p>
    <w:p w14:paraId="10C85251" w14:textId="77777777" w:rsidR="00E50A0B" w:rsidRPr="00644018" w:rsidRDefault="00E50A0B" w:rsidP="00E50A0B">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00A9895" w14:textId="77777777" w:rsidR="00E50A0B" w:rsidRPr="00644018" w:rsidRDefault="00E50A0B" w:rsidP="00E50A0B">
      <w:pPr>
        <w:pStyle w:val="NO"/>
      </w:pPr>
      <w:r w:rsidRPr="00644018">
        <w:t>NOTE 11:</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618C7DF1" w14:textId="77777777" w:rsidR="00E50A0B" w:rsidRPr="00644018" w:rsidRDefault="00E50A0B" w:rsidP="00E50A0B">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C88374" w14:textId="77777777" w:rsidR="00E50A0B" w:rsidRPr="00644018" w:rsidRDefault="00E50A0B" w:rsidP="00E50A0B">
      <w:pPr>
        <w:pStyle w:val="B1"/>
      </w:pPr>
      <w:r w:rsidRPr="00644018">
        <w:tab/>
        <w:t>If the MME determines that only the UE SRVCC capability has changed, the MME sends a Notify Request to the HSS to inform about the changed UE SRVCC capability.</w:t>
      </w:r>
    </w:p>
    <w:p w14:paraId="5867F179" w14:textId="77777777" w:rsidR="00E50A0B" w:rsidRPr="00644018" w:rsidRDefault="00E50A0B" w:rsidP="00E50A0B">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26A7A439" w14:textId="77777777" w:rsidR="00E50A0B" w:rsidRPr="00644018" w:rsidRDefault="00E50A0B" w:rsidP="00E50A0B">
      <w:pPr>
        <w:pStyle w:val="B1"/>
      </w:pPr>
      <w:r w:rsidRPr="00644018">
        <w:tab/>
        <w:t>For an Emergency Attach in which the UE was not successfully authenticated, the MME shall not send an Update Location Request to the HSS.</w:t>
      </w:r>
    </w:p>
    <w:p w14:paraId="0853DC74" w14:textId="77777777" w:rsidR="00E50A0B" w:rsidRPr="00644018" w:rsidRDefault="00E50A0B" w:rsidP="00E50A0B">
      <w:pPr>
        <w:pStyle w:val="B1"/>
      </w:pPr>
      <w:r w:rsidRPr="00644018">
        <w:tab/>
        <w:t>For an RLOS Attach the MME shall not send an Update Location Request to the HSS.</w:t>
      </w:r>
    </w:p>
    <w:p w14:paraId="143CF508" w14:textId="77777777" w:rsidR="00E50A0B" w:rsidRPr="00644018" w:rsidRDefault="00E50A0B" w:rsidP="00E50A0B">
      <w:pPr>
        <w:pStyle w:val="B1"/>
      </w:pPr>
      <w:r w:rsidRPr="00644018">
        <w:tab/>
      </w:r>
      <w:r>
        <w:t xml:space="preserve">If the UE supports Store and Forward Satellite operation and the </w:t>
      </w:r>
      <w:r w:rsidRPr="00644018">
        <w:t>MME is operating in S&amp;F Mode, the MME proceeds as follows:</w:t>
      </w:r>
    </w:p>
    <w:p w14:paraId="0190F1CD" w14:textId="77777777" w:rsidR="00E50A0B" w:rsidRPr="00644018" w:rsidRDefault="00E50A0B" w:rsidP="00E50A0B">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098FA4C" w14:textId="77777777" w:rsidR="00E50A0B" w:rsidRPr="00644018" w:rsidRDefault="00E50A0B" w:rsidP="00E50A0B">
      <w:pPr>
        <w:pStyle w:val="B2"/>
      </w:pPr>
      <w:r w:rsidRPr="00644018">
        <w:t>-</w:t>
      </w:r>
      <w:r w:rsidRPr="00644018">
        <w:tab/>
        <w:t>If the MME has accepted the UE request in step 2, the MME sends an Update Location Request that may include a timestamp, see clause 4.13.9.</w:t>
      </w:r>
    </w:p>
    <w:p w14:paraId="77C7119F" w14:textId="77777777" w:rsidR="00E50A0B" w:rsidRPr="00644018" w:rsidRDefault="00E50A0B" w:rsidP="00E50A0B">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AFBE834" w14:textId="77777777" w:rsidR="00E50A0B" w:rsidRPr="00644018" w:rsidRDefault="00E50A0B" w:rsidP="00E50A0B">
      <w:pPr>
        <w:pStyle w:val="B1"/>
      </w:pPr>
      <w:r w:rsidRPr="00644018">
        <w:t>10.</w:t>
      </w:r>
      <w:r w:rsidRPr="00644018">
        <w:tab/>
        <w:t xml:space="preserve">If there are active bearer contexts in the old MME/SGSN for this </w:t>
      </w:r>
      <w:proofErr w:type="gramStart"/>
      <w:r w:rsidRPr="00644018">
        <w:t>particular UE</w:t>
      </w:r>
      <w:proofErr w:type="gramEnd"/>
      <w:r w:rsidRPr="00644018">
        <w:t>,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cs="Arial"/>
          <w:lang w:eastAsia="zh-CN"/>
        </w:rPr>
        <w:t>resources have been released.</w:t>
      </w:r>
    </w:p>
    <w:p w14:paraId="1D07D042" w14:textId="77777777" w:rsidR="00E50A0B" w:rsidRPr="00644018" w:rsidRDefault="00E50A0B" w:rsidP="00E50A0B">
      <w:pPr>
        <w:pStyle w:val="B1"/>
      </w:pPr>
      <w:r w:rsidRPr="00644018">
        <w:t>11.</w:t>
      </w:r>
      <w:r w:rsidRPr="00644018">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4FCD44C0" w14:textId="77777777" w:rsidR="00E50A0B" w:rsidRPr="00644018" w:rsidRDefault="00E50A0B" w:rsidP="00E50A0B">
      <w:pPr>
        <w:pStyle w:val="B1"/>
      </w:pPr>
      <w:r w:rsidRPr="00644018">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644018">
        <w:t>successful</w:t>
      </w:r>
      <w:proofErr w:type="gramEnd"/>
      <w:r w:rsidRPr="00644018">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0D34C40" w14:textId="77777777" w:rsidR="00E50A0B" w:rsidRPr="00644018" w:rsidRDefault="00E50A0B" w:rsidP="00E50A0B">
      <w:pPr>
        <w:pStyle w:val="B1"/>
      </w:pPr>
      <w:r w:rsidRPr="00644018">
        <w:tab/>
        <w:t>The Subscription Data may contain CSG subscription information for the registered PLMN and for the equivalent PLMN list requested by MME in step 8.</w:t>
      </w:r>
    </w:p>
    <w:p w14:paraId="1520E634" w14:textId="77777777" w:rsidR="00E50A0B" w:rsidRPr="00644018" w:rsidRDefault="00E50A0B" w:rsidP="00E50A0B">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2A2C2026" w14:textId="77777777" w:rsidR="00E50A0B" w:rsidRPr="00644018" w:rsidRDefault="00E50A0B" w:rsidP="00E50A0B">
      <w:pPr>
        <w:pStyle w:val="B1"/>
      </w:pPr>
      <w:r w:rsidRPr="00644018">
        <w:tab/>
        <w:t>The subscription data may contain Enhanced Coverage Restricted parameter. If received from the HSS, MME stores this Enhanced Coverage Restricted parameter in the MME MM context.</w:t>
      </w:r>
    </w:p>
    <w:p w14:paraId="79DA21AD" w14:textId="77777777" w:rsidR="00E50A0B" w:rsidRPr="00644018" w:rsidRDefault="00E50A0B" w:rsidP="00E50A0B">
      <w:pPr>
        <w:pStyle w:val="B1"/>
      </w:pPr>
      <w:r w:rsidRPr="00644018">
        <w:tab/>
        <w:t>The subscription data may contain Service Gap Time parameter. If received from the HSS, MME stores this Service Gap Time in the MME MM context and passes it to the UE in the Attach Accept message.</w:t>
      </w:r>
    </w:p>
    <w:p w14:paraId="404ADBD0" w14:textId="77777777" w:rsidR="00E50A0B" w:rsidRPr="00644018" w:rsidRDefault="00E50A0B" w:rsidP="00E50A0B">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12DF9F0B" w14:textId="77777777" w:rsidR="00E50A0B" w:rsidRPr="00644018" w:rsidRDefault="00E50A0B" w:rsidP="00E50A0B">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27E532BA" w14:textId="77777777" w:rsidR="00E50A0B" w:rsidRPr="00644018" w:rsidRDefault="00E50A0B" w:rsidP="00E50A0B">
      <w:pPr>
        <w:pStyle w:val="B1"/>
      </w:pPr>
      <w:r w:rsidRPr="00644018">
        <w:lastRenderedPageBreak/>
        <w:tab/>
        <w:t>If the UE provided APN is authorized for LIPA according to the user subscription, the MME shall use the CSG Subscription Data to authorize the connection.</w:t>
      </w:r>
    </w:p>
    <w:p w14:paraId="1ED7D939" w14:textId="77777777" w:rsidR="00E50A0B" w:rsidRPr="00644018" w:rsidRDefault="00E50A0B" w:rsidP="00E50A0B">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59B51667" w14:textId="77777777" w:rsidR="00E50A0B" w:rsidRPr="00644018" w:rsidRDefault="00E50A0B" w:rsidP="00E50A0B">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3295E30" w14:textId="77777777" w:rsidR="00E50A0B" w:rsidRPr="00644018" w:rsidRDefault="00E50A0B" w:rsidP="00E50A0B">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350F1913" w14:textId="77777777" w:rsidR="00E50A0B" w:rsidRPr="00644018" w:rsidRDefault="00E50A0B" w:rsidP="00E50A0B">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1F41CC3D" w14:textId="77777777" w:rsidR="00E50A0B" w:rsidRPr="00644018" w:rsidRDefault="00E50A0B" w:rsidP="00E50A0B">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A450DF0" w14:textId="77777777" w:rsidR="00E50A0B" w:rsidRPr="00644018" w:rsidRDefault="00E50A0B" w:rsidP="00E50A0B">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634787F" w14:textId="77777777" w:rsidR="00E50A0B" w:rsidRPr="00644018" w:rsidRDefault="00E50A0B" w:rsidP="00E50A0B">
      <w:pPr>
        <w:pStyle w:val="B1"/>
      </w:pPr>
      <w:r w:rsidRPr="00644018">
        <w:tab/>
        <w:t>For initial and handover Emergency Attach the MME uses the PDN GW Selection function defined in clause 4.3.12.4 to select a PDN GW.</w:t>
      </w:r>
    </w:p>
    <w:p w14:paraId="25FF5E7B" w14:textId="77777777" w:rsidR="00E50A0B" w:rsidRPr="00644018" w:rsidRDefault="00E50A0B" w:rsidP="00E50A0B">
      <w:pPr>
        <w:pStyle w:val="B1"/>
      </w:pPr>
      <w:r w:rsidRPr="00644018">
        <w:tab/>
        <w:t>For initial RLOS Attach, the MME uses the PDN GW Selection function defined in clause 4.3.12a.4 to select a PDN GW.</w:t>
      </w:r>
    </w:p>
    <w:p w14:paraId="50D84CF4" w14:textId="77777777" w:rsidR="00E50A0B" w:rsidRPr="00644018" w:rsidRDefault="00E50A0B" w:rsidP="00E50A0B">
      <w:pPr>
        <w:pStyle w:val="B1"/>
      </w:pPr>
      <w:r w:rsidRPr="00644018">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50D164B" w14:textId="77777777" w:rsidR="00E50A0B" w:rsidRPr="00644018" w:rsidRDefault="00E50A0B" w:rsidP="00E50A0B">
      <w:pPr>
        <w:pStyle w:val="B1"/>
      </w:pPr>
      <w:r w:rsidRPr="00644018">
        <w:lastRenderedPageBreak/>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321CF312" w14:textId="77777777" w:rsidR="00E50A0B" w:rsidRPr="00644018" w:rsidRDefault="00E50A0B" w:rsidP="00E50A0B">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1BA5B961" w14:textId="77777777" w:rsidR="00E50A0B" w:rsidRPr="00644018" w:rsidRDefault="00E50A0B" w:rsidP="00E50A0B">
      <w:pPr>
        <w:pStyle w:val="B1"/>
      </w:pPr>
      <w:r w:rsidRPr="00644018">
        <w:tab/>
        <w:t>If the Request Type indicates "Emergency" or "RLOS", Maximum APN restriction control shall not be performed.</w:t>
      </w:r>
    </w:p>
    <w:p w14:paraId="3FC58EC9" w14:textId="77777777" w:rsidR="00E50A0B" w:rsidRPr="00644018" w:rsidRDefault="00E50A0B" w:rsidP="00E50A0B">
      <w:pPr>
        <w:pStyle w:val="B1"/>
      </w:pPr>
      <w:r w:rsidRPr="00644018">
        <w:tab/>
        <w:t>For emergency attached or RLOS attached UEs IMSI is included if available and if the IMSI cannot be authenticated then the IMSI shall be marked as unauthenticated.</w:t>
      </w:r>
    </w:p>
    <w:p w14:paraId="190398FA" w14:textId="77777777" w:rsidR="00E50A0B" w:rsidRPr="00644018" w:rsidRDefault="00E50A0B" w:rsidP="00E50A0B">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A106E23" w14:textId="77777777" w:rsidR="00E50A0B" w:rsidRPr="00644018" w:rsidRDefault="00E50A0B" w:rsidP="00E50A0B">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235DFADA" w14:textId="77777777" w:rsidR="00E50A0B" w:rsidRPr="00644018" w:rsidRDefault="00E50A0B" w:rsidP="00E50A0B">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6D3145" w14:textId="77777777" w:rsidR="00E50A0B" w:rsidRPr="00644018" w:rsidRDefault="00E50A0B" w:rsidP="00E50A0B">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6308071F" w14:textId="77777777" w:rsidR="00E50A0B" w:rsidRPr="00644018" w:rsidRDefault="00E50A0B" w:rsidP="00E50A0B">
      <w:pPr>
        <w:pStyle w:val="B1"/>
      </w:pPr>
      <w:r w:rsidRPr="00644018">
        <w:tab/>
        <w:t>The MME includes the latest APN Rate Control status if it has stored it.</w:t>
      </w:r>
    </w:p>
    <w:p w14:paraId="46060F0C" w14:textId="77777777" w:rsidR="00E50A0B" w:rsidRPr="00644018" w:rsidRDefault="00E50A0B" w:rsidP="00E50A0B">
      <w:pPr>
        <w:pStyle w:val="B1"/>
      </w:pPr>
      <w:r w:rsidRPr="00644018">
        <w:tab/>
        <w:t>Based on UE and Serving GW capability of supporting MT-EDT, Communication Pattern parameters or local policy, the MME may indicate to Serving GW that MT-EDT is applicable for the PDN connection.</w:t>
      </w:r>
    </w:p>
    <w:p w14:paraId="717C1094" w14:textId="77777777" w:rsidR="00E50A0B" w:rsidRPr="00644018" w:rsidRDefault="00E50A0B" w:rsidP="00E50A0B">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F94FA12" w14:textId="77777777" w:rsidR="00E50A0B" w:rsidRPr="00644018" w:rsidRDefault="00E50A0B" w:rsidP="00E50A0B">
      <w:pPr>
        <w:pStyle w:val="B1"/>
      </w:pPr>
      <w:r w:rsidRPr="00644018">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514A6B91" w14:textId="77777777" w:rsidR="00E50A0B" w:rsidRPr="00644018" w:rsidRDefault="00E50A0B" w:rsidP="00E50A0B">
      <w:pPr>
        <w:pStyle w:val="B1"/>
      </w:pPr>
      <w:r w:rsidRPr="00644018">
        <w:tab/>
        <w:t>PDN GWs shall not perform any checks of Maximum APN Restriction if Create Session Request includes the emergency APN or RLOS APN.</w:t>
      </w:r>
    </w:p>
    <w:p w14:paraId="2F0D6A26" w14:textId="77777777" w:rsidR="00E50A0B" w:rsidRPr="00644018" w:rsidRDefault="00E50A0B" w:rsidP="00E50A0B">
      <w:pPr>
        <w:pStyle w:val="B1"/>
      </w:pPr>
      <w:r w:rsidRPr="00644018">
        <w:tab/>
        <w:t>For emergency attached or RLOS attached UEs IMSI is included if available and if the IMSI cannot be authenticated then the IMSI shall be marked as unauthenticated.</w:t>
      </w:r>
    </w:p>
    <w:p w14:paraId="30AE10CB" w14:textId="77777777" w:rsidR="00E50A0B" w:rsidRPr="00644018" w:rsidRDefault="00E50A0B" w:rsidP="00E50A0B">
      <w:pPr>
        <w:pStyle w:val="B1"/>
      </w:pPr>
      <w:r w:rsidRPr="00644018">
        <w:tab/>
        <w:t>In the case of handover attach, and if the PDN GW detects that the 3GPP PS Data Off UE Status is active, the PDN GW shall indicate this status to the charging system for offline and online charging.</w:t>
      </w:r>
    </w:p>
    <w:p w14:paraId="20C6FF2F" w14:textId="77777777" w:rsidR="00E50A0B" w:rsidRPr="00644018" w:rsidRDefault="00E50A0B" w:rsidP="00E50A0B">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w:t>
      </w:r>
      <w:proofErr w:type="gramStart"/>
      <w:r w:rsidRPr="00644018">
        <w:t>], and</w:t>
      </w:r>
      <w:proofErr w:type="gramEnd"/>
      <w:r w:rsidRPr="00644018">
        <w:t xml:space="preserve"> thereby obtains the default PCC rules for the UE. If the UE is accessing over WB-E-UTRA, this may lead to the establishment of </w:t>
      </w:r>
      <w:proofErr w:type="gramStart"/>
      <w:r w:rsidRPr="00644018">
        <w:t>a number of</w:t>
      </w:r>
      <w:proofErr w:type="gramEnd"/>
      <w:r w:rsidRPr="00644018">
        <w:t xml:space="preserve"> dedicated bearers following the procedures defined in clause 5.4.1 in association with the establishment of the default bearer, which is described in Annex F.</w:t>
      </w:r>
    </w:p>
    <w:p w14:paraId="0D3873D6" w14:textId="77777777" w:rsidR="00E50A0B" w:rsidRPr="00644018" w:rsidRDefault="00E50A0B" w:rsidP="00E50A0B">
      <w:pPr>
        <w:pStyle w:val="B1"/>
      </w:pPr>
      <w:r w:rsidRPr="00644018">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w:t>
      </w:r>
      <w:proofErr w:type="gramStart"/>
      <w:r w:rsidRPr="00644018">
        <w:t>are</w:t>
      </w:r>
      <w:proofErr w:type="gramEnd"/>
      <w:r w:rsidRPr="00644018">
        <w:t xml:space="preserve"> used for </w:t>
      </w:r>
      <w:proofErr w:type="gramStart"/>
      <w:r w:rsidRPr="00644018">
        <w:t>location based</w:t>
      </w:r>
      <w:proofErr w:type="gramEnd"/>
      <w:r w:rsidRPr="00644018">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9C09057" w14:textId="77777777" w:rsidR="00E50A0B" w:rsidRPr="00644018" w:rsidRDefault="00E50A0B" w:rsidP="00E50A0B">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6E2AE6" w14:textId="77777777" w:rsidR="00E50A0B" w:rsidRPr="00644018" w:rsidRDefault="00E50A0B" w:rsidP="00E50A0B">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4C70BCD4" w14:textId="77777777" w:rsidR="00E50A0B" w:rsidRPr="00644018" w:rsidRDefault="00E50A0B" w:rsidP="00E50A0B">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1C08F3D9" w14:textId="77777777" w:rsidR="00E50A0B" w:rsidRPr="00644018" w:rsidRDefault="00E50A0B" w:rsidP="00E50A0B">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1E7F95B7" w14:textId="77777777" w:rsidR="00E50A0B" w:rsidRPr="00644018" w:rsidRDefault="00E50A0B" w:rsidP="00E50A0B">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F44B4" w14:textId="77777777" w:rsidR="00E50A0B" w:rsidRPr="00644018" w:rsidRDefault="00E50A0B" w:rsidP="00E50A0B">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C1B8236" w14:textId="77777777" w:rsidR="00E50A0B" w:rsidRPr="00644018" w:rsidRDefault="00E50A0B" w:rsidP="00E50A0B">
      <w:pPr>
        <w:pStyle w:val="B1"/>
        <w:keepLines/>
      </w:pPr>
      <w:r w:rsidRPr="00644018">
        <w:tab/>
        <w:t xml:space="preserve">In both cases (Handover Indication is present or not), if dynamic PCC is not deployed, the PDN GW may apply local QoS policy. If the UE is accessing over WB-E-UTRA, this may lead to the establishment of </w:t>
      </w:r>
      <w:proofErr w:type="gramStart"/>
      <w:r w:rsidRPr="00644018">
        <w:t>a number of</w:t>
      </w:r>
      <w:proofErr w:type="gramEnd"/>
      <w:r w:rsidRPr="00644018">
        <w:t xml:space="preserve"> dedicated bearers for the UE following the procedures defined in clause 5.4.1 in combination with the establishment of the default bearer, which is described in Annex F.</w:t>
      </w:r>
    </w:p>
    <w:p w14:paraId="065F1CC6" w14:textId="77777777" w:rsidR="00E50A0B" w:rsidRPr="00644018" w:rsidRDefault="00E50A0B" w:rsidP="00E50A0B">
      <w:pPr>
        <w:pStyle w:val="B1"/>
        <w:keepLines/>
      </w:pPr>
      <w:r w:rsidRPr="00644018">
        <w:tab/>
        <w:t>If the CSG information reporting triggers are received from the PCRF, the PDN GW should set the CSG Information Reporting Action IE accordingly.</w:t>
      </w:r>
    </w:p>
    <w:p w14:paraId="09DF9287" w14:textId="77777777" w:rsidR="00E50A0B" w:rsidRPr="00644018" w:rsidRDefault="00E50A0B" w:rsidP="00E50A0B">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104FA2A" w14:textId="77777777" w:rsidR="00E50A0B" w:rsidRPr="00644018" w:rsidRDefault="00E50A0B" w:rsidP="00E50A0B">
      <w:pPr>
        <w:pStyle w:val="B1"/>
        <w:keepLines/>
      </w:pPr>
      <w:r w:rsidRPr="00644018">
        <w:tab/>
        <w:t>The additional behaviour of the PDN GW for 3GPP PS Data Off is defined in TS</w:t>
      </w:r>
      <w:r>
        <w:t> </w:t>
      </w:r>
      <w:r w:rsidRPr="00644018">
        <w:t>23.203</w:t>
      </w:r>
      <w:r>
        <w:t> </w:t>
      </w:r>
      <w:r w:rsidRPr="00644018">
        <w:t>[6].</w:t>
      </w:r>
    </w:p>
    <w:p w14:paraId="16FE1525" w14:textId="77777777" w:rsidR="00E50A0B" w:rsidRPr="00644018" w:rsidRDefault="00E50A0B" w:rsidP="00E50A0B">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2C7DF7E5" w14:textId="77777777" w:rsidR="00E50A0B" w:rsidRPr="00644018" w:rsidRDefault="00E50A0B" w:rsidP="00E50A0B">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779BE2A8" w14:textId="77777777" w:rsidR="00E50A0B" w:rsidRPr="00644018" w:rsidRDefault="00E50A0B" w:rsidP="00E50A0B">
      <w:pPr>
        <w:pStyle w:val="B1"/>
        <w:keepLines/>
      </w:pPr>
      <w:r w:rsidRPr="00644018">
        <w:tab/>
        <w:t>The PDN GW returns a Create Session Response (PDN GW Address for the user plane, PDN GW TEID of the user plane, PDN GW TEID of the control plane, PDN Type, PDN Address</w:t>
      </w:r>
      <w:r w:rsidRPr="00644018">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32533866" w14:textId="77777777" w:rsidR="00E50A0B" w:rsidRPr="00644018" w:rsidRDefault="00E50A0B" w:rsidP="00E50A0B">
      <w:pPr>
        <w:pStyle w:val="B1"/>
        <w:keepLines/>
      </w:pPr>
      <w:r w:rsidRPr="00644018">
        <w:tab/>
        <w:t xml:space="preserve">The PDN GW </w:t>
      </w:r>
      <w:proofErr w:type="gramStart"/>
      <w:r w:rsidRPr="00644018">
        <w:t>takes into account</w:t>
      </w:r>
      <w:proofErr w:type="gramEnd"/>
      <w:r w:rsidRPr="00644018">
        <w:t xml:space="preserve"> the received PDN type, the Dual Address Bearer Flag and the policies of operator when the PDN GW selects the PDN type to be used as follows. If the received PDN type is IPv4v6 and both IPv4 and IPv6 addressing is possible in the </w:t>
      </w:r>
      <w:proofErr w:type="gramStart"/>
      <w:r w:rsidRPr="00644018">
        <w:t>PDN</w:t>
      </w:r>
      <w:proofErr w:type="gramEnd"/>
      <w:r w:rsidRPr="00644018">
        <w:t xml:space="preserve">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rsidRPr="00644018">
        <w:t>Identifier, or</w:t>
      </w:r>
      <w:proofErr w:type="gramEnd"/>
      <w:r w:rsidRPr="00644018">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DA77427" w14:textId="77777777" w:rsidR="00E50A0B" w:rsidRPr="00644018" w:rsidRDefault="00E50A0B" w:rsidP="00E50A0B">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 xml:space="preserve">GW may transfer to the UE. These optional PDN parameters may be requested by the </w:t>
      </w:r>
      <w:proofErr w:type="gramStart"/>
      <w:r w:rsidRPr="00644018">
        <w:t>UE, or</w:t>
      </w:r>
      <w:proofErr w:type="gramEnd"/>
      <w:r w:rsidRPr="00644018">
        <w:t xml:space="preserve"> may be sent unsolicited by the P</w:t>
      </w:r>
      <w:r w:rsidRPr="00644018">
        <w:noBreakHyphen/>
        <w:t>GW. Protocol Configuration Options are sent transparently through the MME.</w:t>
      </w:r>
    </w:p>
    <w:p w14:paraId="5C1FC080" w14:textId="77777777" w:rsidR="00E50A0B" w:rsidRPr="00644018" w:rsidRDefault="00E50A0B" w:rsidP="00E50A0B">
      <w:pPr>
        <w:pStyle w:val="B1"/>
      </w:pPr>
      <w:r w:rsidRPr="00644018">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644018">
        <w:t>end to end</w:t>
      </w:r>
      <w:proofErr w:type="gramEnd"/>
      <w:r w:rsidRPr="00644018">
        <w:t xml:space="preserve"> signalling.</w:t>
      </w:r>
    </w:p>
    <w:p w14:paraId="4928E184" w14:textId="77777777" w:rsidR="00E50A0B" w:rsidRPr="00644018" w:rsidRDefault="00E50A0B" w:rsidP="00E50A0B">
      <w:pPr>
        <w:pStyle w:val="B1"/>
      </w:pPr>
      <w:r w:rsidRPr="00644018">
        <w:tab/>
        <w:t>When the Handover Indication is present, the PDN GW does not yet send downlink packets to the S</w:t>
      </w:r>
      <w:r w:rsidRPr="00644018">
        <w:noBreakHyphen/>
        <w:t>GW; the downlink path is to be switched at step 23a.</w:t>
      </w:r>
    </w:p>
    <w:p w14:paraId="406057D3" w14:textId="77777777" w:rsidR="00E50A0B" w:rsidRPr="00644018" w:rsidRDefault="00E50A0B" w:rsidP="00E50A0B">
      <w:pPr>
        <w:pStyle w:val="B1"/>
      </w:pPr>
      <w:r w:rsidRPr="00644018">
        <w:lastRenderedPageBreak/>
        <w:tab/>
        <w:t>If the PDN GW is an L-GW, it does not forward downlink packets to the S-GW. The packets will only be forwarded to the HeNB at step 20 via the direct user plane path.</w:t>
      </w:r>
    </w:p>
    <w:p w14:paraId="4B160F72" w14:textId="77777777" w:rsidR="00E50A0B" w:rsidRPr="00644018" w:rsidRDefault="00E50A0B" w:rsidP="00E50A0B">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285B616E" w14:textId="77777777" w:rsidR="00E50A0B" w:rsidRPr="00644018" w:rsidRDefault="00E50A0B" w:rsidP="00E50A0B">
      <w:pPr>
        <w:pStyle w:val="B1"/>
      </w:pPr>
      <w:r w:rsidRPr="00644018">
        <w:t>16.</w:t>
      </w:r>
      <w:r w:rsidRPr="00644018">
        <w:tab/>
        <w:t>The Serving GW returns a Create Session Response (PDN Type, PDN Address, Serving GW address for User Plane, Serving GW TEID User Plane, Serving GW TEID for control plane</w:t>
      </w:r>
      <w:r w:rsidRPr="00644018">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54B58AB5" w14:textId="77777777" w:rsidR="00E50A0B" w:rsidRPr="00644018" w:rsidRDefault="00E50A0B" w:rsidP="00E50A0B">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5397221C" w14:textId="77777777" w:rsidR="00E50A0B" w:rsidRPr="00644018" w:rsidRDefault="00E50A0B" w:rsidP="00E50A0B">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047CA3" w14:textId="77777777" w:rsidR="00E50A0B" w:rsidRPr="00644018" w:rsidRDefault="00E50A0B" w:rsidP="00E50A0B">
      <w:pPr>
        <w:pStyle w:val="B2"/>
      </w:pPr>
      <w:r w:rsidRPr="00644018">
        <w:t>-</w:t>
      </w:r>
      <w:r w:rsidRPr="00644018">
        <w:tab/>
        <w:t>Otherwise, if separation of S11-U from S1-U is not required, the Serving GW includes the Serving GW IP address and TEID for S11-U in Create Session Response.</w:t>
      </w:r>
    </w:p>
    <w:p w14:paraId="0F2E6BB5" w14:textId="77777777" w:rsidR="00E50A0B" w:rsidRPr="00644018" w:rsidRDefault="00E50A0B" w:rsidP="00E50A0B">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2E6C737" w14:textId="77777777" w:rsidR="00E50A0B" w:rsidRPr="00644018" w:rsidRDefault="00E50A0B" w:rsidP="00E50A0B">
      <w:pPr>
        <w:pStyle w:val="B1"/>
      </w:pPr>
      <w:r w:rsidRPr="00644018">
        <w:tab/>
        <w:t>The P-GW shall ignore Maximum APN restriction if the request includes the Emergency APN.</w:t>
      </w:r>
    </w:p>
    <w:p w14:paraId="6A752EE4" w14:textId="77777777" w:rsidR="00E50A0B" w:rsidRPr="00644018" w:rsidRDefault="00E50A0B" w:rsidP="00E50A0B">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C94DD96" w14:textId="77777777" w:rsidR="00E50A0B" w:rsidRPr="00644018" w:rsidRDefault="00E50A0B" w:rsidP="00E50A0B">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66059E87" w14:textId="77777777" w:rsidR="00E50A0B" w:rsidRPr="00644018" w:rsidRDefault="00E50A0B" w:rsidP="00E50A0B">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009F957C" w14:textId="77777777" w:rsidR="00E50A0B" w:rsidRPr="00644018" w:rsidRDefault="00E50A0B" w:rsidP="00E50A0B">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053673DE" w14:textId="77777777" w:rsidR="00E50A0B" w:rsidRPr="00644018" w:rsidRDefault="00E50A0B" w:rsidP="00E50A0B">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w:t>
      </w:r>
      <w:r w:rsidRPr="00644018">
        <w:lastRenderedPageBreak/>
        <w:t xml:space="preserve">(step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1507B982" w14:textId="77777777" w:rsidR="00E50A0B" w:rsidRPr="00644018" w:rsidRDefault="00E50A0B" w:rsidP="00E50A0B">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6464757E" w14:textId="77777777" w:rsidR="00E50A0B" w:rsidRPr="00644018" w:rsidRDefault="00E50A0B" w:rsidP="00E50A0B">
      <w:pPr>
        <w:pStyle w:val="B1"/>
      </w:pPr>
      <w:r w:rsidRPr="00644018">
        <w:tab/>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CFC455B" w14:textId="77777777" w:rsidR="00E50A0B" w:rsidRPr="00644018" w:rsidRDefault="00E50A0B" w:rsidP="00E50A0B">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74FDBDA0" w14:textId="77777777" w:rsidR="00E50A0B" w:rsidRPr="00644018" w:rsidRDefault="00E50A0B" w:rsidP="00E50A0B">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5608FD9" w14:textId="77777777" w:rsidR="00E50A0B" w:rsidRPr="00644018" w:rsidRDefault="00E50A0B" w:rsidP="00E50A0B">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47B40E4" w14:textId="77777777" w:rsidR="00E50A0B" w:rsidRPr="00644018" w:rsidRDefault="00E50A0B" w:rsidP="00E50A0B">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7752221" w14:textId="77777777" w:rsidR="00E50A0B" w:rsidRPr="00644018" w:rsidRDefault="00E50A0B" w:rsidP="00E50A0B">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53AB0169" w14:textId="77777777" w:rsidR="00E50A0B" w:rsidRPr="00644018" w:rsidRDefault="00E50A0B" w:rsidP="00E50A0B">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6262068A" w14:textId="77777777" w:rsidR="00E50A0B" w:rsidRPr="00644018" w:rsidRDefault="00E50A0B" w:rsidP="00E50A0B">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5A1BD76" w14:textId="77777777" w:rsidR="00E50A0B" w:rsidRPr="00644018" w:rsidRDefault="00E50A0B" w:rsidP="00E50A0B">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08EE5633" w14:textId="77777777" w:rsidR="00E50A0B" w:rsidRPr="00644018" w:rsidRDefault="00E50A0B" w:rsidP="00E50A0B">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the use of discontinuous coverage as described in clause 4.13.8.2 when determining extended idle mode DRX parameters.</w:t>
      </w:r>
    </w:p>
    <w:p w14:paraId="3A6D9F72" w14:textId="77777777" w:rsidR="00E50A0B" w:rsidRPr="00644018" w:rsidRDefault="00E50A0B" w:rsidP="00E50A0B">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A8AA5BE" w14:textId="77777777" w:rsidR="00E50A0B" w:rsidRPr="00644018" w:rsidRDefault="00E50A0B" w:rsidP="00E50A0B">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4052EE2" w14:textId="77777777" w:rsidR="00E50A0B" w:rsidRPr="00644018" w:rsidRDefault="00E50A0B" w:rsidP="00E50A0B">
      <w:pPr>
        <w:pStyle w:val="B1"/>
      </w:pPr>
      <w:r w:rsidRPr="00644018">
        <w:tab/>
        <w:t>If the UE has indicated support for dual connectivity with NR in the Attach Request and the UE is not allowed to use NR as Secondary RAT, the MME indicates that to the UE in the Attach Accept message.</w:t>
      </w:r>
    </w:p>
    <w:p w14:paraId="65E46B2B" w14:textId="77777777" w:rsidR="00E50A0B" w:rsidRPr="00644018" w:rsidRDefault="00E50A0B" w:rsidP="00E50A0B">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06F02D03" w14:textId="77777777" w:rsidR="00E50A0B" w:rsidRPr="00644018" w:rsidRDefault="00E50A0B" w:rsidP="00E50A0B">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6FB7E24" w14:textId="77777777" w:rsidR="00E50A0B" w:rsidRPr="00644018" w:rsidRDefault="00E50A0B" w:rsidP="00E50A0B">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392311CE" w14:textId="77777777" w:rsidR="00E50A0B" w:rsidRPr="00644018" w:rsidRDefault="00E50A0B" w:rsidP="00E50A0B">
      <w:pPr>
        <w:pStyle w:val="B1"/>
      </w:pPr>
      <w:r w:rsidRPr="00644018">
        <w:tab/>
        <w:t>If the UE had included a UE Specific DRX parameter for NB-IoT in the Attach Request, the MME includes the Accepted NB-IoT DRX parameter.</w:t>
      </w:r>
    </w:p>
    <w:p w14:paraId="116EE6CD" w14:textId="77777777" w:rsidR="00E50A0B" w:rsidRPr="00644018" w:rsidRDefault="00E50A0B" w:rsidP="00E50A0B">
      <w:pPr>
        <w:pStyle w:val="B1"/>
      </w:pPr>
      <w:r w:rsidRPr="00644018">
        <w:tab/>
        <w:t xml:space="preserve">If the UE provided a Requested IMSI Offset in step 1, but the network prefers a different value, the MME provides the UE with an Accepted IMSI Offset different from the one provided in step 1. </w:t>
      </w:r>
      <w:proofErr w:type="gramStart"/>
      <w:r w:rsidRPr="00644018">
        <w:t>Otherwise</w:t>
      </w:r>
      <w:proofErr w:type="gramEnd"/>
      <w:r w:rsidRPr="00644018">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6990D94" w14:textId="77777777" w:rsidR="00E50A0B" w:rsidRPr="00644018" w:rsidRDefault="00E50A0B" w:rsidP="00E50A0B">
      <w:pPr>
        <w:pStyle w:val="B1"/>
      </w:pPr>
      <w:r w:rsidRPr="00644018">
        <w:tab/>
        <w:t xml:space="preserve">If a </w:t>
      </w:r>
      <w:proofErr w:type="gramStart"/>
      <w:r w:rsidRPr="00644018">
        <w:t>Multi-USIM</w:t>
      </w:r>
      <w:proofErr w:type="gramEnd"/>
      <w:r w:rsidRPr="00644018">
        <w:t xml:space="preserve"> mode UE does not provide a Requested IMSI Offset in step 1, the MME erases any Alternative IMSI value in the UE context.</w:t>
      </w:r>
    </w:p>
    <w:p w14:paraId="18AACF12" w14:textId="77777777" w:rsidR="00E50A0B" w:rsidRPr="00644018" w:rsidRDefault="00E50A0B" w:rsidP="00E50A0B">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 xml:space="preserve">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 the MME shall not indicate support for any </w:t>
      </w:r>
      <w:proofErr w:type="gramStart"/>
      <w:r w:rsidRPr="00644018">
        <w:t>Multi-USIM</w:t>
      </w:r>
      <w:proofErr w:type="gramEnd"/>
      <w:r w:rsidRPr="00644018">
        <w:t xml:space="preserve"> feature to the UE.</w:t>
      </w:r>
    </w:p>
    <w:p w14:paraId="6BD69305" w14:textId="77777777" w:rsidR="00E50A0B" w:rsidRPr="00644018" w:rsidRDefault="00E50A0B" w:rsidP="00E50A0B">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21D30A79" w14:textId="77777777" w:rsidR="00E50A0B" w:rsidRPr="00644018" w:rsidRDefault="00E50A0B" w:rsidP="00E50A0B">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8458DE9" w14:textId="77777777" w:rsidR="00E50A0B" w:rsidRPr="00644018" w:rsidRDefault="00E50A0B" w:rsidP="00E50A0B">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w:t>
      </w:r>
      <w:proofErr w:type="gramStart"/>
      <w:r w:rsidRPr="00644018">
        <w:t>To</w:t>
      </w:r>
      <w:proofErr w:type="gramEnd"/>
      <w:r w:rsidRPr="00644018">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5F620832" w14:textId="77777777" w:rsidR="00E50A0B" w:rsidRPr="00644018" w:rsidRDefault="00E50A0B" w:rsidP="00E50A0B">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EE15D39" w14:textId="77777777" w:rsidR="00E50A0B" w:rsidRPr="00644018" w:rsidRDefault="00E50A0B" w:rsidP="00E50A0B">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6C24599" w14:textId="77777777" w:rsidR="00E50A0B" w:rsidRPr="00644018" w:rsidRDefault="00E50A0B" w:rsidP="00E50A0B">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lang w:eastAsia="zh-CN"/>
        </w:rPr>
        <w:t>including the EPS Radio Bearer Identity</w:t>
      </w:r>
      <w:r w:rsidRPr="00644018">
        <w:t xml:space="preserve"> to the UE, and the Attach Accept message will be sent along to the UE.</w:t>
      </w:r>
    </w:p>
    <w:p w14:paraId="55F4DC04" w14:textId="77777777" w:rsidR="00E50A0B" w:rsidRPr="00644018" w:rsidRDefault="00E50A0B" w:rsidP="00E50A0B">
      <w:pPr>
        <w:pStyle w:val="B1"/>
      </w:pPr>
      <w:r w:rsidRPr="00644018">
        <w:tab/>
        <w:t xml:space="preserve">If the </w:t>
      </w:r>
      <w:r w:rsidRPr="00644018">
        <w:rPr>
          <w:noProof/>
        </w:rPr>
        <w:t>eNodeB</w:t>
      </w:r>
      <w:r w:rsidRPr="00644018">
        <w:t xml:space="preserve"> received an S1-AP Downlink NAS Transport message (e.g. containing the Attach Accept message), the </w:t>
      </w:r>
      <w:proofErr w:type="spellStart"/>
      <w:r w:rsidRPr="00644018">
        <w:t>eNode</w:t>
      </w:r>
      <w:proofErr w:type="spellEnd"/>
      <w:r w:rsidRPr="00644018">
        <w:t xml:space="preserve"> B sends a RRC Direct Transfer message to the UE.</w:t>
      </w:r>
    </w:p>
    <w:p w14:paraId="2DA972B3" w14:textId="77777777" w:rsidR="00E50A0B" w:rsidRPr="00644018" w:rsidRDefault="00E50A0B" w:rsidP="00E50A0B">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644018">
        <w:t>on the basis of</w:t>
      </w:r>
      <w:proofErr w:type="gramEnd"/>
      <w:r w:rsidRPr="00644018">
        <w:t xml:space="preserve"> the EPS Bearer QoS parameters contained in the Session Management Request.</w:t>
      </w:r>
    </w:p>
    <w:p w14:paraId="58A2106C" w14:textId="77777777" w:rsidR="00E50A0B" w:rsidRPr="00644018" w:rsidRDefault="00E50A0B" w:rsidP="00E50A0B">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C5CDF71" w14:textId="77777777" w:rsidR="00E50A0B" w:rsidRPr="00644018" w:rsidRDefault="00E50A0B" w:rsidP="00E50A0B">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F4D494" w14:textId="77777777" w:rsidR="00E50A0B" w:rsidRPr="00644018" w:rsidRDefault="00E50A0B" w:rsidP="00E50A0B">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88C2C7F" w14:textId="77777777" w:rsidR="00E50A0B" w:rsidRPr="00644018" w:rsidRDefault="00E50A0B" w:rsidP="00E50A0B">
      <w:pPr>
        <w:pStyle w:val="B1"/>
      </w:pPr>
      <w:r w:rsidRPr="00644018">
        <w:tab/>
        <w:t>When receiving the Attach Accept message the UE shall set its TIN to "GUTI" as no ISR Activated is indicated.</w:t>
      </w:r>
    </w:p>
    <w:p w14:paraId="1493F25C" w14:textId="77777777" w:rsidR="00E50A0B" w:rsidRPr="00644018" w:rsidRDefault="00E50A0B" w:rsidP="00E50A0B">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0AC56E52" w14:textId="77777777" w:rsidR="00E50A0B" w:rsidRPr="00644018" w:rsidRDefault="00E50A0B" w:rsidP="00E50A0B">
      <w:pPr>
        <w:pStyle w:val="NO"/>
      </w:pPr>
      <w:r w:rsidRPr="00644018">
        <w:t>NOTE 16:</w:t>
      </w:r>
      <w:r w:rsidRPr="00644018">
        <w:tab/>
        <w:t>The IP address allocation details are described in clause 5.3.1 on "IP Address Allocation".</w:t>
      </w:r>
    </w:p>
    <w:p w14:paraId="5325EA6C" w14:textId="77777777" w:rsidR="00E50A0B" w:rsidRPr="00644018" w:rsidRDefault="00E50A0B" w:rsidP="00E50A0B">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709F18A2" w14:textId="77777777" w:rsidR="00E50A0B" w:rsidRPr="00644018" w:rsidRDefault="00E50A0B" w:rsidP="00E50A0B">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2280F22B" w14:textId="77777777" w:rsidR="00E50A0B" w:rsidRPr="00644018" w:rsidRDefault="00E50A0B" w:rsidP="00E50A0B">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47D72414" w14:textId="77777777" w:rsidR="00E50A0B" w:rsidRPr="00644018" w:rsidRDefault="00E50A0B" w:rsidP="00E50A0B">
      <w:pPr>
        <w:pStyle w:val="B1"/>
      </w:pPr>
      <w:r w:rsidRPr="00644018">
        <w:tab/>
        <w:t>The MME shall be prepared to receive this message either before or after the Attach Complete message (sent in step 22).</w:t>
      </w:r>
    </w:p>
    <w:p w14:paraId="238FDF8B" w14:textId="77777777" w:rsidR="00E50A0B" w:rsidRPr="00644018" w:rsidRDefault="00E50A0B" w:rsidP="00E50A0B">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617FADE3" w14:textId="77777777" w:rsidR="00E50A0B" w:rsidRPr="00644018" w:rsidRDefault="00E50A0B" w:rsidP="00E50A0B">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7A3EC7DC" w14:textId="77777777" w:rsidR="00E50A0B" w:rsidRPr="00644018" w:rsidRDefault="00E50A0B" w:rsidP="00E50A0B">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5586406D" w14:textId="77777777" w:rsidR="00E50A0B" w:rsidRPr="00644018" w:rsidRDefault="00E50A0B" w:rsidP="00E50A0B">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A627908" w14:textId="77777777" w:rsidR="00E50A0B" w:rsidRPr="00644018" w:rsidRDefault="00E50A0B" w:rsidP="00E50A0B">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EC9DCCE" w14:textId="77777777" w:rsidR="00E50A0B" w:rsidRPr="00644018" w:rsidRDefault="00E50A0B" w:rsidP="00E50A0B">
      <w:pPr>
        <w:pStyle w:val="B1"/>
      </w:pPr>
      <w:r w:rsidRPr="00644018">
        <w:t>23a.</w:t>
      </w:r>
      <w:r w:rsidRPr="00644018">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3128ADD1" w14:textId="77777777" w:rsidR="00E50A0B" w:rsidRPr="00644018" w:rsidRDefault="00E50A0B" w:rsidP="00E50A0B">
      <w:pPr>
        <w:pStyle w:val="NO"/>
      </w:pPr>
      <w:r w:rsidRPr="00644018">
        <w:t>NOTE 17:</w:t>
      </w:r>
      <w:r w:rsidRPr="00644018">
        <w:tab/>
        <w:t>The PDN GW is expected to handle the uplink packets sent by the UE via 3GPP access after step 22, even if they arrive before path switch in step 23.</w:t>
      </w:r>
    </w:p>
    <w:p w14:paraId="00A102BF" w14:textId="77777777" w:rsidR="00E50A0B" w:rsidRPr="00644018" w:rsidRDefault="00E50A0B" w:rsidP="00E50A0B">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BF3085E" w14:textId="77777777" w:rsidR="00E50A0B" w:rsidRPr="00644018" w:rsidRDefault="00E50A0B" w:rsidP="00E50A0B">
      <w:pPr>
        <w:pStyle w:val="B1"/>
      </w:pPr>
      <w:r w:rsidRPr="00644018">
        <w:lastRenderedPageBreak/>
        <w:t>23b.</w:t>
      </w:r>
      <w:r w:rsidRPr="00644018">
        <w:tab/>
        <w:t>The PDN GW acknowledges by sending Modify Bearer Response to the Serving GW.</w:t>
      </w:r>
    </w:p>
    <w:p w14:paraId="7594D3B7" w14:textId="77777777" w:rsidR="00E50A0B" w:rsidRPr="00644018" w:rsidRDefault="00E50A0B" w:rsidP="00E50A0B">
      <w:pPr>
        <w:pStyle w:val="B1"/>
      </w:pPr>
      <w:r w:rsidRPr="00644018">
        <w:t>24.</w:t>
      </w:r>
      <w:r w:rsidRPr="00644018">
        <w:tab/>
        <w:t>The Serving GW acknowledges by sending Modify Bearer Response (EPS Bearer Identity) message to the new MME. The Serving GW can then send its buffered downlink packets.</w:t>
      </w:r>
    </w:p>
    <w:p w14:paraId="698B096A" w14:textId="77777777" w:rsidR="00E50A0B" w:rsidRPr="00644018" w:rsidRDefault="00E50A0B" w:rsidP="00E50A0B">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15F5241E" w14:textId="77777777" w:rsidR="00E50A0B" w:rsidRPr="00644018" w:rsidRDefault="00E50A0B" w:rsidP="00E50A0B">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87748FE" w14:textId="77777777" w:rsidR="00E50A0B" w:rsidRPr="00644018" w:rsidRDefault="00E50A0B" w:rsidP="00E50A0B">
      <w:pPr>
        <w:pStyle w:val="B1"/>
      </w:pPr>
      <w:r w:rsidRPr="00644018">
        <w:tab/>
        <w:t>If the ME identity of the UE has changed and step 8 has not been performed, the MME sends a Notify Request (ME Identity) message to inform the HSS of the updated ME identity.</w:t>
      </w:r>
    </w:p>
    <w:p w14:paraId="13383E06" w14:textId="77777777" w:rsidR="00E50A0B" w:rsidRPr="00644018" w:rsidRDefault="00E50A0B" w:rsidP="00E50A0B">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FB0287F" w14:textId="77777777" w:rsidR="00E50A0B" w:rsidRPr="00644018" w:rsidRDefault="00E50A0B" w:rsidP="00E50A0B">
      <w:pPr>
        <w:pStyle w:val="B1"/>
      </w:pPr>
      <w:r w:rsidRPr="00644018">
        <w:tab/>
        <w:t>For any UEs, if Request Type of the UE requested connectivity procedure indicates "RLOS", the MME shall not send any Notify Request to an HSS.</w:t>
      </w:r>
    </w:p>
    <w:p w14:paraId="540E7271" w14:textId="77777777" w:rsidR="00E50A0B" w:rsidRPr="00644018" w:rsidRDefault="00E50A0B" w:rsidP="00E50A0B">
      <w:pPr>
        <w:pStyle w:val="B1"/>
      </w:pPr>
      <w:r w:rsidRPr="00644018">
        <w:tab/>
        <w:t>After step 8, and in parallel to any of the preceding steps, the MME shall send a Notify Request (Homogeneous Support of IMS Voice over PS Sessions) message to the HSS:</w:t>
      </w:r>
    </w:p>
    <w:p w14:paraId="49493EE1" w14:textId="77777777" w:rsidR="00E50A0B" w:rsidRPr="00644018" w:rsidRDefault="00E50A0B" w:rsidP="00E50A0B">
      <w:pPr>
        <w:pStyle w:val="B2"/>
      </w:pPr>
      <w:r w:rsidRPr="00644018">
        <w:t>-</w:t>
      </w:r>
      <w:r w:rsidRPr="00644018">
        <w:tab/>
        <w:t>If the MME has evaluated the support of IMS Voice over PS Sessions, see clause 4.3.5.8, and</w:t>
      </w:r>
    </w:p>
    <w:p w14:paraId="19FE11CF" w14:textId="77777777" w:rsidR="00E50A0B" w:rsidRPr="00644018" w:rsidRDefault="00E50A0B" w:rsidP="00E50A0B">
      <w:pPr>
        <w:pStyle w:val="B2"/>
      </w:pPr>
      <w:r w:rsidRPr="00644018">
        <w:t>-</w:t>
      </w:r>
      <w:r w:rsidRPr="00644018">
        <w:tab/>
        <w:t>If the MME determines that it needs to update the Homogeneous Support of IMS Voice over PS Sessions, see clause 4.3.5.8A.</w:t>
      </w:r>
    </w:p>
    <w:p w14:paraId="42FE0465" w14:textId="77777777" w:rsidR="00E50A0B" w:rsidRPr="00644018" w:rsidRDefault="00E50A0B" w:rsidP="00E50A0B">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25FB7A7F" w14:textId="77777777" w:rsidR="00E50A0B" w:rsidRPr="00644018" w:rsidRDefault="00E50A0B" w:rsidP="00E50A0B">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4B69BC70" w14:textId="77777777" w:rsidR="005F5BB1" w:rsidRDefault="005F5BB1">
      <w:pPr>
        <w:rPr>
          <w:noProof/>
        </w:rPr>
      </w:pPr>
    </w:p>
    <w:p w14:paraId="4EF3D9F2" w14:textId="1346E5BC"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00773397" w:rsidRPr="0042466D">
        <w:rPr>
          <w:rFonts w:ascii="Arial" w:hAnsi="Arial" w:cs="Arial"/>
          <w:color w:val="FF0000"/>
          <w:sz w:val="28"/>
          <w:szCs w:val="28"/>
          <w:lang w:val="en-US" w:eastAsia="zh-CN"/>
        </w:rPr>
        <w:t xml:space="preserve"> </w:t>
      </w:r>
      <w:proofErr w:type="gramStart"/>
      <w:r w:rsidR="00773397"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3112159E" w14:textId="77777777" w:rsidR="00CC2C22" w:rsidRPr="00644018" w:rsidRDefault="00CC2C22" w:rsidP="00CC2C22">
      <w:pPr>
        <w:pStyle w:val="Heading4"/>
      </w:pPr>
      <w:bookmarkStart w:id="19" w:name="_Toc19171946"/>
      <w:bookmarkStart w:id="20" w:name="_Toc27844237"/>
      <w:bookmarkStart w:id="21" w:name="_Toc36134395"/>
      <w:bookmarkStart w:id="22" w:name="_Toc45176078"/>
      <w:bookmarkStart w:id="23" w:name="_Toc51762108"/>
      <w:bookmarkStart w:id="24" w:name="_Toc51762593"/>
      <w:bookmarkStart w:id="25" w:name="_Toc51763076"/>
      <w:bookmarkStart w:id="26" w:name="_Toc201153669"/>
      <w:r w:rsidRPr="00644018">
        <w:lastRenderedPageBreak/>
        <w:t>5.3.3.1</w:t>
      </w:r>
      <w:r w:rsidRPr="00644018">
        <w:tab/>
        <w:t>Tracking Area Update procedure with Serving GW change</w:t>
      </w:r>
      <w:bookmarkEnd w:id="19"/>
      <w:bookmarkEnd w:id="20"/>
      <w:bookmarkEnd w:id="21"/>
      <w:bookmarkEnd w:id="22"/>
      <w:bookmarkEnd w:id="23"/>
      <w:bookmarkEnd w:id="24"/>
      <w:bookmarkEnd w:id="25"/>
      <w:bookmarkEnd w:id="26"/>
    </w:p>
    <w:bookmarkStart w:id="27" w:name="_MON_1356366762"/>
    <w:bookmarkEnd w:id="27"/>
    <w:bookmarkStart w:id="28" w:name="_MON_1356370349"/>
    <w:bookmarkEnd w:id="28"/>
    <w:p w14:paraId="1DD42E3C" w14:textId="77777777" w:rsidR="00CC2C22" w:rsidRPr="00644018" w:rsidRDefault="00CC2C22" w:rsidP="00CC2C22">
      <w:pPr>
        <w:pStyle w:val="TH"/>
      </w:pPr>
      <w:r w:rsidRPr="00644018">
        <w:object w:dxaOrig="4320" w:dyaOrig="3330" w14:anchorId="1C7AE0E3">
          <v:shape id="_x0000_i1027" type="#_x0000_t75" style="width:479pt;height:369.5pt" o:ole="">
            <v:imagedata r:id="rId20" o:title=""/>
          </v:shape>
          <o:OLEObject Type="Embed" ProgID="Word.Picture.8" ShapeID="_x0000_i1027" DrawAspect="Content" ObjectID="_1820997465" r:id="rId21"/>
        </w:object>
      </w:r>
    </w:p>
    <w:p w14:paraId="6FFE737C" w14:textId="77777777" w:rsidR="00CC2C22" w:rsidRPr="00644018" w:rsidRDefault="00CC2C22" w:rsidP="00CC2C22">
      <w:pPr>
        <w:pStyle w:val="TF"/>
      </w:pPr>
      <w:bookmarkStart w:id="29" w:name="_CRFigure5_3_3_11"/>
      <w:r w:rsidRPr="00644018">
        <w:t xml:space="preserve">Figure </w:t>
      </w:r>
      <w:bookmarkEnd w:id="29"/>
      <w:r w:rsidRPr="00644018">
        <w:t>5.3.3.1-1: Tracking Area Update procedure with Serving GW change</w:t>
      </w:r>
    </w:p>
    <w:p w14:paraId="0FA14506" w14:textId="77777777" w:rsidR="00CC2C22" w:rsidRPr="00644018" w:rsidRDefault="00CC2C22" w:rsidP="00CC2C22">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38E1BD17" w14:textId="77777777" w:rsidR="00CC2C22" w:rsidRPr="00644018" w:rsidRDefault="00CC2C22" w:rsidP="00CC2C22">
      <w:pPr>
        <w:pStyle w:val="NO"/>
      </w:pPr>
      <w:r w:rsidRPr="00644018">
        <w:t>NOTE 2:</w:t>
      </w:r>
      <w:r w:rsidRPr="00644018">
        <w:tab/>
        <w:t>In the case of Tracking Area Update without MME change the signalling in steps 4, 5, 7 and steps 12-17 are skipped.</w:t>
      </w:r>
    </w:p>
    <w:p w14:paraId="471FE0E4" w14:textId="269C3C0A" w:rsidR="00CC2C22" w:rsidRPr="00644018" w:rsidDel="004D296D" w:rsidRDefault="00CC2C22" w:rsidP="00CC2C22">
      <w:pPr>
        <w:pStyle w:val="NO"/>
        <w:rPr>
          <w:del w:id="30" w:author="Ericsson User 01" w:date="2025-08-06T14:14:00Z" w16du:dateUtc="2025-08-06T12:14:00Z"/>
        </w:rPr>
      </w:pPr>
      <w:del w:id="31" w:author="Ericsson User 01" w:date="2025-08-06T14:14:00Z" w16du:dateUtc="2025-08-06T12:14:00Z">
        <w:r w:rsidRPr="00644018" w:rsidDel="004D296D">
          <w:delText>NOTE 3:</w:delText>
        </w:r>
        <w:r w:rsidRPr="00644018" w:rsidDel="004D296D">
          <w:tab/>
          <w:delText>Some deployments cannot support all system features, for example they cannot support user plane establishment and user plane data transfer, when operating in S&amp;F Mode in the example split MME deployment as described in Annex O.</w:delText>
        </w:r>
      </w:del>
    </w:p>
    <w:p w14:paraId="2D0353E2" w14:textId="77777777" w:rsidR="00CC2C22" w:rsidRPr="00644018" w:rsidRDefault="00CC2C22" w:rsidP="00CC2C22">
      <w:pPr>
        <w:pStyle w:val="B1"/>
      </w:pPr>
      <w:r w:rsidRPr="00644018">
        <w:t>1.</w:t>
      </w:r>
      <w:r w:rsidRPr="00644018">
        <w:tab/>
        <w:t>One of the triggers described in clause 5.3.3.0 for starting the TAU procedure occurs.</w:t>
      </w:r>
    </w:p>
    <w:p w14:paraId="73B5E2C2" w14:textId="77777777" w:rsidR="00CC2C22" w:rsidRPr="00644018" w:rsidRDefault="00CC2C22" w:rsidP="00CC2C22">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3C92EA1" w14:textId="77777777" w:rsidR="00CC2C22" w:rsidRPr="00644018" w:rsidRDefault="00CC2C22" w:rsidP="00CC2C2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780E9D98" w14:textId="77777777" w:rsidR="00CC2C22" w:rsidRPr="00644018" w:rsidRDefault="00CC2C22" w:rsidP="00CC2C2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3C0B884" w14:textId="77777777" w:rsidR="00CC2C22" w:rsidRPr="00644018" w:rsidRDefault="00CC2C22" w:rsidP="00CC2C2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73739A29" w14:textId="77777777" w:rsidR="00CC2C22" w:rsidRPr="00644018" w:rsidRDefault="00CC2C22" w:rsidP="00CC2C22">
      <w:pPr>
        <w:pStyle w:val="B1"/>
      </w:pPr>
      <w:r w:rsidRPr="00644018">
        <w:tab/>
        <w:t xml:space="preserve">Alternatively, when a UE only supports E-UTRAN, it identifies itself with the old GUTI and sets the Old GUTI Type </w:t>
      </w:r>
      <w:proofErr w:type="gramStart"/>
      <w:r w:rsidRPr="00644018">
        <w:t>to</w:t>
      </w:r>
      <w:proofErr w:type="gramEnd"/>
      <w:r w:rsidRPr="00644018">
        <w:t xml:space="preserve"> 'native'.</w:t>
      </w:r>
    </w:p>
    <w:p w14:paraId="34EDFA8D" w14:textId="77777777" w:rsidR="00CC2C22" w:rsidRPr="00644018" w:rsidRDefault="00CC2C22" w:rsidP="00CC2C22">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8B1BD2E" w14:textId="77777777" w:rsidR="00CC2C22" w:rsidRPr="00644018" w:rsidRDefault="00CC2C22" w:rsidP="00CC2C22">
      <w:pPr>
        <w:pStyle w:val="B1"/>
      </w:pPr>
      <w:r w:rsidRPr="00644018">
        <w:tab/>
        <w:t xml:space="preserve">The last visited TAI shall be included </w:t>
      </w:r>
      <w:proofErr w:type="gramStart"/>
      <w:r w:rsidRPr="00644018">
        <w:t>in order to</w:t>
      </w:r>
      <w:proofErr w:type="gramEnd"/>
      <w:r w:rsidRPr="00644018">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w:t>
      </w:r>
      <w:proofErr w:type="gramStart"/>
      <w:r w:rsidRPr="00644018">
        <w:t>in order to</w:t>
      </w:r>
      <w:proofErr w:type="gramEnd"/>
      <w:r w:rsidRPr="00644018">
        <w:t xml:space="preserve">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w:t>
      </w:r>
      <w:r>
        <w:t> </w:t>
      </w:r>
      <w:r w:rsidRPr="00644018">
        <w:t>33.401</w:t>
      </w:r>
      <w:r>
        <w:t> </w:t>
      </w:r>
      <w:r w:rsidRPr="00644018">
        <w:t xml:space="preserve">[41].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5B34BE7" w14:textId="77777777" w:rsidR="00CC2C22" w:rsidRPr="00644018" w:rsidRDefault="00CC2C22" w:rsidP="00CC2C22">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0A73AD9F" w14:textId="77777777" w:rsidR="00CC2C22" w:rsidRPr="00644018" w:rsidRDefault="00CC2C22" w:rsidP="00CC2C22">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2D851EE" w14:textId="77777777" w:rsidR="00CC2C22" w:rsidRPr="00644018" w:rsidRDefault="00CC2C22" w:rsidP="00CC2C22">
      <w:pPr>
        <w:pStyle w:val="B1"/>
      </w:pPr>
      <w:r w:rsidRPr="00644018">
        <w:tab/>
        <w:t>If the UE has any PDN connection of PDN Type "non-IP" or "Ethernet", the UE shall send the EPS bearer status in the TAU Request message.</w:t>
      </w:r>
    </w:p>
    <w:p w14:paraId="0FCBCE89" w14:textId="77777777" w:rsidR="00CC2C22" w:rsidRPr="00644018" w:rsidRDefault="00CC2C22" w:rsidP="00CC2C22">
      <w:pPr>
        <w:pStyle w:val="B1"/>
      </w:pPr>
      <w:r w:rsidRPr="00644018">
        <w:tab/>
        <w:t>The UE sets the voice domain preference and UE's usage setting according to its configuration, as described in clause 4.3.5.9.</w:t>
      </w:r>
    </w:p>
    <w:p w14:paraId="18BF24A8" w14:textId="77777777" w:rsidR="00CC2C22" w:rsidRPr="00644018" w:rsidRDefault="00CC2C22" w:rsidP="00CC2C22">
      <w:pPr>
        <w:pStyle w:val="B1"/>
      </w:pPr>
      <w:r w:rsidRPr="00644018">
        <w:tab/>
        <w:t>The UE includes extended idle mode DRX parameters information element if it needs to enable extended idle mode DRX, even if extended idle mode DRX parameters were already negotiated before.</w:t>
      </w:r>
    </w:p>
    <w:p w14:paraId="77EDEE0F" w14:textId="77777777" w:rsidR="00CC2C22" w:rsidRPr="00644018" w:rsidRDefault="00CC2C22" w:rsidP="00CC2C22">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7DD2BC04" w14:textId="77777777" w:rsidR="00CC2C22" w:rsidRPr="00644018" w:rsidRDefault="00CC2C22" w:rsidP="00CC2C22">
      <w:pPr>
        <w:pStyle w:val="B1"/>
      </w:pPr>
      <w:r w:rsidRPr="00644018">
        <w:tab/>
        <w:t>If a UE includes a Preferred Network Behaviour, this defines the Network Behaviour the UE is expecting to be available in the network as defined in clause 4.3.5.10.</w:t>
      </w:r>
    </w:p>
    <w:p w14:paraId="1883EE5A" w14:textId="77777777" w:rsidR="00CC2C22" w:rsidRPr="00644018" w:rsidRDefault="00CC2C22" w:rsidP="00CC2C22">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85BA0C7" w14:textId="77777777" w:rsidR="00CC2C22" w:rsidRPr="00644018" w:rsidRDefault="00CC2C22" w:rsidP="00CC2C22">
      <w:pPr>
        <w:pStyle w:val="B1"/>
      </w:pPr>
      <w:r w:rsidRPr="00644018">
        <w:tab/>
        <w:t xml:space="preserve">If a </w:t>
      </w:r>
      <w:proofErr w:type="gramStart"/>
      <w:r w:rsidRPr="00644018">
        <w:t>Multi-USIM UE</w:t>
      </w:r>
      <w:proofErr w:type="gramEnd"/>
      <w:r w:rsidRPr="00644018">
        <w:t xml:space="preserve"> wants to enter ECM-IDLE state it includes the Release Request indication and optionally provides Paging Restriction Information.</w:t>
      </w:r>
    </w:p>
    <w:p w14:paraId="0E33C0F9" w14:textId="77777777" w:rsidR="00CC2C22" w:rsidRPr="00644018" w:rsidRDefault="00CC2C22" w:rsidP="00CC2C22">
      <w:pPr>
        <w:pStyle w:val="B1"/>
      </w:pPr>
      <w:r w:rsidRPr="00644018">
        <w:tab/>
        <w:t xml:space="preserve">If a </w:t>
      </w:r>
      <w:proofErr w:type="gramStart"/>
      <w:r w:rsidRPr="00644018">
        <w:t>Multi-USIM UE</w:t>
      </w:r>
      <w:proofErr w:type="gramEnd"/>
      <w:r w:rsidRPr="00644018">
        <w:t xml:space="preserve"> needs to modify the Paging Occasions </w:t>
      </w:r>
      <w:proofErr w:type="gramStart"/>
      <w:r w:rsidRPr="00644018">
        <w:t>in order to</w:t>
      </w:r>
      <w:proofErr w:type="gramEnd"/>
      <w:r w:rsidRPr="00644018">
        <w:t xml:space="preserve"> avoid paging collisions, it sends a Requested IMSI Offset to the MME, </w:t>
      </w:r>
      <w:proofErr w:type="gramStart"/>
      <w:r w:rsidRPr="00644018">
        <w:t>in order to</w:t>
      </w:r>
      <w:proofErr w:type="gramEnd"/>
      <w:r w:rsidRPr="00644018">
        <w:t xml:space="preserve"> signal an alternative IMSI as described in clause 4.3.33</w:t>
      </w:r>
    </w:p>
    <w:p w14:paraId="727EB94A" w14:textId="77777777" w:rsidR="00CC2C22" w:rsidRPr="00644018" w:rsidRDefault="00CC2C22" w:rsidP="00CC2C22">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02974BDD" w14:textId="77777777" w:rsidR="00CC2C22" w:rsidRPr="00644018" w:rsidRDefault="00CC2C22" w:rsidP="00CC2C22">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01461A0E" w14:textId="77777777" w:rsidR="00CC2C22" w:rsidRPr="00644018" w:rsidRDefault="00CC2C22" w:rsidP="00CC2C2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79624A79" w14:textId="77777777" w:rsidR="00CC2C22" w:rsidRPr="00644018" w:rsidRDefault="00CC2C22" w:rsidP="00CC2C22">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AD00E6B" w14:textId="77777777" w:rsidR="00CC2C22" w:rsidRPr="00644018" w:rsidRDefault="00CC2C22" w:rsidP="00CC2C22">
      <w:pPr>
        <w:pStyle w:val="B1"/>
      </w:pPr>
      <w:r w:rsidRPr="00644018">
        <w:tab/>
        <w:t xml:space="preserve">To assist Location Services, the </w:t>
      </w:r>
      <w:r w:rsidRPr="00644018">
        <w:rPr>
          <w:noProof/>
        </w:rPr>
        <w:t>eNodeB</w:t>
      </w:r>
      <w:r w:rsidRPr="00644018">
        <w:t xml:space="preserve"> indicates the UE's Coverage Level to the MME.</w:t>
      </w:r>
    </w:p>
    <w:p w14:paraId="2AC5FF75" w14:textId="77777777" w:rsidR="00CC2C22" w:rsidRPr="00644018" w:rsidRDefault="00CC2C22" w:rsidP="00CC2C2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8E5E427" w14:textId="77777777" w:rsidR="00CC2C22" w:rsidRPr="00644018" w:rsidRDefault="00CC2C22" w:rsidP="00CC2C22">
      <w:pPr>
        <w:pStyle w:val="B1"/>
      </w:pPr>
      <w:r w:rsidRPr="00644018">
        <w:tab/>
        <w:t>In the case of satellite access over NB-IoT, as described in TS</w:t>
      </w:r>
      <w:r>
        <w:t> </w:t>
      </w:r>
      <w:r w:rsidRPr="00644018">
        <w:t>36.300</w:t>
      </w:r>
      <w:r>
        <w:t> </w:t>
      </w:r>
      <w:r w:rsidRPr="00644018">
        <w:t>[5] and TS</w:t>
      </w:r>
      <w:r>
        <w:t> </w:t>
      </w:r>
      <w:r w:rsidRPr="00644018">
        <w:t>36.413</w:t>
      </w:r>
      <w:r>
        <w:t> </w:t>
      </w:r>
      <w:r w:rsidRPr="00644018">
        <w:t xml:space="preserve">[36],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766E6BEE" w14:textId="77777777" w:rsidR="00CC2C22" w:rsidRPr="00644018" w:rsidRDefault="00CC2C22" w:rsidP="00CC2C2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52F7968" w14:textId="77777777" w:rsidR="00CC2C22" w:rsidRDefault="00CC2C22" w:rsidP="00CC2C22">
      <w:pPr>
        <w:pStyle w:val="NO"/>
      </w:pPr>
      <w:r>
        <w:t>NOTE 4:</w:t>
      </w:r>
      <w:r>
        <w:tab/>
        <w:t>The S&amp;F Wait Timer and S&amp;F Monitoring List can be provided in normal TAU and periodic TAU.</w:t>
      </w:r>
    </w:p>
    <w:p w14:paraId="09514CA6" w14:textId="77777777" w:rsidR="00CC2C22" w:rsidRPr="00644018" w:rsidRDefault="00CC2C22" w:rsidP="00CC2C22">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F622D2" w14:textId="77777777" w:rsidR="00CC2C22" w:rsidRPr="00644018" w:rsidRDefault="00CC2C22" w:rsidP="00CC2C2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3A293B4" w14:textId="77777777" w:rsidR="00CC2C22" w:rsidRPr="00644018" w:rsidRDefault="00CC2C22" w:rsidP="00CC2C22">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0929D2" w14:textId="77777777" w:rsidR="00CC2C22" w:rsidRPr="00644018" w:rsidRDefault="00CC2C22" w:rsidP="00CC2C22">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7D96376D" w14:textId="77777777" w:rsidR="00CC2C22" w:rsidRPr="00644018" w:rsidRDefault="00CC2C22" w:rsidP="00CC2C22">
      <w:pPr>
        <w:pStyle w:val="B1"/>
      </w:pPr>
      <w:r w:rsidRPr="00644018">
        <w:lastRenderedPageBreak/>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06D93E26" w14:textId="77777777" w:rsidR="00CC2C22" w:rsidRPr="00644018" w:rsidRDefault="00CC2C22" w:rsidP="00CC2C22">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5731DA7F" w14:textId="77777777" w:rsidR="00CC2C22" w:rsidRPr="00644018" w:rsidRDefault="00CC2C22" w:rsidP="00CC2C22">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2E9817CC" w14:textId="77777777" w:rsidR="00CC2C22" w:rsidRPr="00644018" w:rsidRDefault="00CC2C22" w:rsidP="00CC2C22">
      <w:pPr>
        <w:pStyle w:val="B1"/>
      </w:pPr>
      <w:r w:rsidRPr="00644018">
        <w:tab/>
        <w:t>If the MM Context received with the Context Response message did not include IMEISV and the MME does not already store the IMEISV of the UE, the MME shall retrieve the ME Identity (IMEISV) from the UE.</w:t>
      </w:r>
    </w:p>
    <w:p w14:paraId="1BD5C8E6" w14:textId="77777777" w:rsidR="00CC2C22" w:rsidRPr="00644018" w:rsidRDefault="00CC2C22" w:rsidP="00CC2C22">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388E695" w14:textId="77777777" w:rsidR="00CC2C22" w:rsidRPr="00644018" w:rsidRDefault="00CC2C22" w:rsidP="00CC2C22">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6602E9D2" w14:textId="77777777" w:rsidR="00CC2C22" w:rsidRPr="00644018" w:rsidRDefault="00CC2C22" w:rsidP="00CC2C22">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18D11BB2" w14:textId="77777777" w:rsidR="00CC2C22" w:rsidRPr="00644018" w:rsidRDefault="00CC2C22" w:rsidP="00CC2C2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9203F8D" w14:textId="77777777" w:rsidR="00CC2C22" w:rsidRPr="00644018" w:rsidRDefault="00CC2C22" w:rsidP="00CC2C22">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5532CD6D" w14:textId="77777777" w:rsidR="00CC2C22" w:rsidRPr="00644018" w:rsidRDefault="00CC2C22" w:rsidP="00CC2C22">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w:t>
      </w:r>
      <w:proofErr w:type="gramStart"/>
      <w:r w:rsidRPr="00644018">
        <w:t>are</w:t>
      </w:r>
      <w:proofErr w:type="gramEnd"/>
      <w:r w:rsidRPr="00644018">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FFBA33" w14:textId="77777777" w:rsidR="00CC2C22" w:rsidRPr="00644018" w:rsidRDefault="00CC2C22" w:rsidP="00CC2C22">
      <w:pPr>
        <w:pStyle w:val="B1"/>
      </w:pPr>
      <w:r w:rsidRPr="00644018">
        <w:tab/>
        <w:t>If the EPS Bearer Context(s) are to be transferred to the new MME, the old MME also includes the Serving GW IP address and TEID for both S1-U and S11-U, if available.</w:t>
      </w:r>
    </w:p>
    <w:p w14:paraId="2596E3B6" w14:textId="77777777" w:rsidR="00CC2C22" w:rsidRPr="00644018" w:rsidRDefault="00CC2C22" w:rsidP="00CC2C22">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8AA84E6" w14:textId="77777777" w:rsidR="00CC2C22" w:rsidRPr="00644018" w:rsidRDefault="00CC2C22" w:rsidP="00CC2C22">
      <w:pPr>
        <w:pStyle w:val="B1"/>
      </w:pPr>
      <w:r w:rsidRPr="00644018">
        <w:lastRenderedPageBreak/>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0B945D8" w14:textId="77777777" w:rsidR="00CC2C22" w:rsidRPr="00644018" w:rsidRDefault="00CC2C22" w:rsidP="00CC2C22">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4EB94496" w14:textId="77777777" w:rsidR="00CC2C22" w:rsidRPr="00644018" w:rsidRDefault="00CC2C22" w:rsidP="00CC2C22">
      <w:pPr>
        <w:pStyle w:val="NO"/>
      </w:pPr>
      <w:r w:rsidRPr="00644018">
        <w:t>NOTE </w:t>
      </w:r>
      <w:r>
        <w:t>5</w:t>
      </w:r>
      <w:r w:rsidRPr="00644018">
        <w:t>:</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34891585" w14:textId="77777777" w:rsidR="00CC2C22" w:rsidRPr="00644018" w:rsidRDefault="00CC2C22" w:rsidP="00CC2C22">
      <w:pPr>
        <w:pStyle w:val="B1"/>
      </w:pPr>
      <w:r w:rsidRPr="00644018">
        <w:tab/>
        <w:t xml:space="preserve">If the new MME is configured to allow emergency bearer services for unauthenticated </w:t>
      </w:r>
      <w:proofErr w:type="gramStart"/>
      <w:r w:rsidRPr="00644018">
        <w:t>UE</w:t>
      </w:r>
      <w:proofErr w:type="gramEnd"/>
      <w:r w:rsidRPr="00644018">
        <w:t xml:space="preserve"> the new MME behave as follows:</w:t>
      </w:r>
    </w:p>
    <w:p w14:paraId="0A0B5FCB" w14:textId="77777777" w:rsidR="00CC2C22" w:rsidRPr="00644018" w:rsidRDefault="00CC2C22" w:rsidP="00CC2C2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166A55E" w14:textId="77777777" w:rsidR="00CC2C22" w:rsidRPr="00644018" w:rsidRDefault="00CC2C22" w:rsidP="00CC2C2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09E2F0F3" w14:textId="77777777" w:rsidR="00CC2C22" w:rsidRPr="00644018" w:rsidRDefault="00CC2C22" w:rsidP="00CC2C22">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2426009" w14:textId="77777777" w:rsidR="00CC2C22" w:rsidRPr="00644018" w:rsidRDefault="00CC2C22" w:rsidP="00CC2C22">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644018">
        <w:t>MME</w:t>
      </w:r>
      <w:proofErr w:type="gramEnd"/>
      <w:r w:rsidRPr="00644018">
        <w:t xml:space="preserve"> the UE shall include the UE Radio Capability ID in Security Mode Command </w:t>
      </w:r>
      <w:proofErr w:type="gramStart"/>
      <w:r w:rsidRPr="00644018">
        <w:t>Accept</w:t>
      </w:r>
      <w:proofErr w:type="gramEnd"/>
      <w:r w:rsidRPr="00644018">
        <w:t xml:space="preserve"> for the supported UE radio capabilities.</w:t>
      </w:r>
    </w:p>
    <w:p w14:paraId="276B173B" w14:textId="77777777" w:rsidR="00CC2C22" w:rsidRPr="00644018" w:rsidRDefault="00CC2C22" w:rsidP="00CC2C22">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526703BB" w14:textId="77777777" w:rsidR="00CC2C22" w:rsidRPr="00644018" w:rsidRDefault="00CC2C22" w:rsidP="00CC2C22">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506F9D8" w14:textId="77777777" w:rsidR="00CC2C22" w:rsidRPr="00644018" w:rsidRDefault="00CC2C22" w:rsidP="00CC2C22">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7ABB64E" w14:textId="77777777" w:rsidR="00CC2C22" w:rsidRPr="00644018" w:rsidRDefault="00CC2C22" w:rsidP="00CC2C22">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17D71DA" w14:textId="77777777" w:rsidR="00CC2C22" w:rsidRPr="00644018" w:rsidRDefault="00CC2C22" w:rsidP="00CC2C22">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48595C8" w14:textId="77777777" w:rsidR="00CC2C22" w:rsidRPr="00644018" w:rsidRDefault="00CC2C22" w:rsidP="00CC2C22">
      <w:pPr>
        <w:pStyle w:val="B1"/>
      </w:pPr>
      <w:r w:rsidRPr="00644018">
        <w:lastRenderedPageBreak/>
        <w:tab/>
        <w:t>ISR is not indicated in the Context Acknowledge as ISR is not activated due to the S</w:t>
      </w:r>
      <w:r w:rsidRPr="00644018">
        <w:noBreakHyphen/>
        <w:t>GW change.</w:t>
      </w:r>
    </w:p>
    <w:p w14:paraId="33CFEE7A" w14:textId="77777777" w:rsidR="00CC2C22" w:rsidRPr="00644018" w:rsidRDefault="00CC2C22" w:rsidP="00CC2C22">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4AFC8979" w14:textId="77777777" w:rsidR="00CC2C22" w:rsidRPr="00644018" w:rsidRDefault="00CC2C22" w:rsidP="00CC2C22">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32C7EA" w14:textId="77777777" w:rsidR="00CC2C22" w:rsidRPr="00644018" w:rsidRDefault="00CC2C22" w:rsidP="00CC2C22">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82C377F" w14:textId="77777777" w:rsidR="00CC2C22" w:rsidRPr="00644018" w:rsidRDefault="00CC2C22" w:rsidP="00CC2C22">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644018">
        <w:t>a</w:t>
      </w:r>
      <w:proofErr w:type="gramEnd"/>
      <w:r w:rsidRPr="00644018">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9D4A8" w14:textId="77777777" w:rsidR="00CC2C22" w:rsidRPr="00644018" w:rsidRDefault="00CC2C22" w:rsidP="00CC2C22">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584022D9" w14:textId="77777777" w:rsidR="00CC2C22" w:rsidRPr="00644018" w:rsidRDefault="00CC2C22" w:rsidP="00CC2C22">
      <w:pPr>
        <w:pStyle w:val="B1"/>
      </w:pPr>
      <w:r w:rsidRPr="00644018">
        <w:tab/>
        <w:t>If the new MME receives the EPS bearer context with SCEF, then the new MME updates the SCEF as defined in TS</w:t>
      </w:r>
      <w:r>
        <w:t> </w:t>
      </w:r>
      <w:r w:rsidRPr="00644018">
        <w:t>23.682</w:t>
      </w:r>
      <w:r>
        <w:t> </w:t>
      </w:r>
      <w:r w:rsidRPr="00644018">
        <w:t>[74].</w:t>
      </w:r>
    </w:p>
    <w:p w14:paraId="2F85B560" w14:textId="77777777" w:rsidR="00CC2C22" w:rsidRPr="00644018" w:rsidRDefault="00CC2C22" w:rsidP="00CC2C2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78BF5D9" w14:textId="77777777" w:rsidR="00CC2C22" w:rsidRPr="00644018" w:rsidRDefault="00CC2C22" w:rsidP="00CC2C22">
      <w:pPr>
        <w:pStyle w:val="B1"/>
      </w:pPr>
      <w:r w:rsidRPr="00644018">
        <w:t>9.</w:t>
      </w:r>
      <w:r w:rsidRPr="00644018">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644018">
        <w:t>cause</w:t>
      </w:r>
      <w:proofErr w:type="spellEnd"/>
      <w:r w:rsidRPr="00644018">
        <w:t xml:space="preserve"> "MO Exception Data" by the related counter on its CDR.</w:t>
      </w:r>
    </w:p>
    <w:p w14:paraId="0F6354BC" w14:textId="77777777" w:rsidR="00CC2C22" w:rsidRPr="00644018" w:rsidRDefault="00CC2C22" w:rsidP="00CC2C22">
      <w:pPr>
        <w:pStyle w:val="B1"/>
      </w:pPr>
      <w:r w:rsidRPr="00644018">
        <w:tab/>
        <w:t>If the Serving GW has received the Control Plane Only PDN Connection Indicator in step 8, the Serving GW indicates the use of CP only on its CDR.</w:t>
      </w:r>
    </w:p>
    <w:p w14:paraId="70B66E09" w14:textId="77777777" w:rsidR="00CC2C22" w:rsidRPr="00644018" w:rsidRDefault="00CC2C22" w:rsidP="00CC2C22">
      <w:pPr>
        <w:pStyle w:val="B1"/>
      </w:pPr>
      <w:r w:rsidRPr="00644018">
        <w:tab/>
        <w:t xml:space="preserve">If LTE-M RAT type and the LTE-M RAT type reporting to PGW flag were received at step 8,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21A842E3" w14:textId="77777777" w:rsidR="00CC2C22" w:rsidRPr="00644018" w:rsidRDefault="00CC2C22" w:rsidP="00CC2C22">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4F1ABC6E" w14:textId="77777777" w:rsidR="00CC2C22" w:rsidRPr="00644018" w:rsidRDefault="00CC2C22" w:rsidP="00CC2C22">
      <w:pPr>
        <w:pStyle w:val="NO"/>
      </w:pPr>
      <w:r w:rsidRPr="00644018">
        <w:t>NOTE </w:t>
      </w:r>
      <w:r>
        <w:t>8</w:t>
      </w:r>
      <w:r w:rsidRPr="00644018">
        <w:t>:</w:t>
      </w:r>
      <w:r w:rsidRPr="00644018">
        <w:tab/>
        <w:t xml:space="preserve">The PDN GW does not need to wait for the PCRF </w:t>
      </w:r>
      <w:proofErr w:type="gramStart"/>
      <w:r w:rsidRPr="00644018">
        <w:t>response, but</w:t>
      </w:r>
      <w:proofErr w:type="gramEnd"/>
      <w:r w:rsidRPr="00644018">
        <w:t xml:space="preserve"> continues in the next step. If the PCRF response leads to an EPS bearer modification the PDN GW should initiate a bearer update procedure.</w:t>
      </w:r>
    </w:p>
    <w:p w14:paraId="4FBBAA1E" w14:textId="77777777" w:rsidR="00CC2C22" w:rsidRPr="00644018" w:rsidRDefault="00CC2C22" w:rsidP="00CC2C22">
      <w:pPr>
        <w:pStyle w:val="B1"/>
      </w:pPr>
      <w:r w:rsidRPr="00644018">
        <w:t>10.</w:t>
      </w:r>
      <w:r w:rsidRPr="00644018">
        <w:tab/>
        <w:t xml:space="preserve">The PDN GW updates its bearer contexts and returns a Modify Bearer Response (MSISDN, Charging Id, PDN Charging Pause Enabled Indication (if PDN GW has chosen to enable the function)) message. The MSISDN is </w:t>
      </w:r>
      <w:r w:rsidRPr="00644018">
        <w:lastRenderedPageBreak/>
        <w:t>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D7A18C9" w14:textId="77777777" w:rsidR="00CC2C22" w:rsidRPr="00644018" w:rsidRDefault="00CC2C22" w:rsidP="00CC2C22">
      <w:pPr>
        <w:pStyle w:val="B1"/>
      </w:pPr>
      <w:r w:rsidRPr="00644018">
        <w:tab/>
        <w:t xml:space="preserve">If the Serving GW is relocated, the PDN GW shall send one or more "end marker" packets on the old path immediately after switching the path </w:t>
      </w:r>
      <w:proofErr w:type="gramStart"/>
      <w:r w:rsidRPr="00644018">
        <w:t>in order to</w:t>
      </w:r>
      <w:proofErr w:type="gramEnd"/>
      <w:r w:rsidRPr="00644018">
        <w:t xml:space="preserve">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w:t>
      </w:r>
      <w:proofErr w:type="gramStart"/>
      <w:r w:rsidRPr="00644018">
        <w:t>Otherwise</w:t>
      </w:r>
      <w:proofErr w:type="gramEnd"/>
      <w:r w:rsidRPr="00644018">
        <w:t xml:space="preserve"> the Serving GW shall forward the "end marker" packets to the source </w:t>
      </w:r>
      <w:r w:rsidRPr="00644018">
        <w:rPr>
          <w:noProof/>
        </w:rPr>
        <w:t>eNodeB</w:t>
      </w:r>
      <w:r w:rsidRPr="00644018">
        <w:t xml:space="preserve"> or source S4 SGSN.</w:t>
      </w:r>
    </w:p>
    <w:p w14:paraId="0015D9B3" w14:textId="77777777" w:rsidR="00CC2C22" w:rsidRPr="00644018" w:rsidRDefault="00CC2C22" w:rsidP="00CC2C22">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614D531C" w14:textId="77777777" w:rsidR="00CC2C22" w:rsidRPr="00644018" w:rsidRDefault="00CC2C22" w:rsidP="00CC2C22">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E7A4405" w14:textId="77777777" w:rsidR="00CC2C22" w:rsidRPr="00644018" w:rsidRDefault="00CC2C22" w:rsidP="00CC2C22">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63905C0A" w14:textId="77777777" w:rsidR="00CC2C22" w:rsidRPr="00644018" w:rsidRDefault="00CC2C22" w:rsidP="00CC2C22">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3427DEF3" w14:textId="77777777" w:rsidR="00CC2C22" w:rsidRPr="00644018" w:rsidRDefault="00CC2C22" w:rsidP="00CC2C22">
      <w:pPr>
        <w:pStyle w:val="B2"/>
      </w:pPr>
      <w:r w:rsidRPr="00644018">
        <w:t>-</w:t>
      </w:r>
      <w:r w:rsidRPr="00644018">
        <w:tab/>
        <w:t>Otherwise, if separation of S11-U from S1-U is not required, the Serving GW includes the Serving GW IP address and TEID for S11-U in Create Session Response.</w:t>
      </w:r>
    </w:p>
    <w:p w14:paraId="78A0D8A8" w14:textId="77777777" w:rsidR="00CC2C22" w:rsidRPr="00644018" w:rsidRDefault="00CC2C22" w:rsidP="00CC2C22">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4DA490B4" w14:textId="77777777" w:rsidR="00CC2C22" w:rsidRPr="00644018" w:rsidRDefault="00CC2C22" w:rsidP="00CC2C22">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3D5023FB" w14:textId="77777777" w:rsidR="00CC2C22" w:rsidRPr="00644018" w:rsidRDefault="00CC2C22" w:rsidP="00CC2C2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w:t>
      </w:r>
      <w:proofErr w:type="gramStart"/>
      <w:r w:rsidRPr="00644018">
        <w:t>MME</w:t>
      </w:r>
      <w:proofErr w:type="gramEnd"/>
      <w:r w:rsidRPr="00644018">
        <w:t xml:space="preserv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6811ED0" w14:textId="77777777" w:rsidR="00CC2C22" w:rsidRPr="00644018" w:rsidRDefault="00CC2C22" w:rsidP="00CC2C22">
      <w:pPr>
        <w:pStyle w:val="NO"/>
      </w:pPr>
      <w:r w:rsidRPr="00644018">
        <w:t>NOTE </w:t>
      </w:r>
      <w:r>
        <w:t>9</w:t>
      </w:r>
      <w:r w:rsidRPr="00644018">
        <w:t>:</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6287E81A" w14:textId="77777777" w:rsidR="00CC2C22" w:rsidRPr="00644018" w:rsidRDefault="00CC2C22" w:rsidP="00CC2C2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E025C9" w14:textId="77777777" w:rsidR="00CC2C22" w:rsidRPr="00644018" w:rsidRDefault="00CC2C22" w:rsidP="00CC2C22">
      <w:pPr>
        <w:pStyle w:val="B1"/>
      </w:pPr>
      <w:r w:rsidRPr="00644018">
        <w:tab/>
        <w:t>If the MME determines that only the UE SRVCC capability has changed, the MME sends a Notify Request to the HSS to inform about the changed UE SRVCC capability.</w:t>
      </w:r>
    </w:p>
    <w:p w14:paraId="3C16388E" w14:textId="77777777" w:rsidR="00CC2C22" w:rsidRPr="00644018" w:rsidRDefault="00CC2C22" w:rsidP="00CC2C22">
      <w:pPr>
        <w:pStyle w:val="B1"/>
      </w:pPr>
      <w:r w:rsidRPr="00644018">
        <w:tab/>
        <w:t>If all the EPS bearers of the UE have emergency ARP value, the new MME may skip the update location procedure or proceed even if the update location fails.</w:t>
      </w:r>
    </w:p>
    <w:p w14:paraId="3B8483B1" w14:textId="77777777" w:rsidR="00CC2C22" w:rsidRPr="00644018" w:rsidRDefault="00CC2C22" w:rsidP="00CC2C22">
      <w:pPr>
        <w:pStyle w:val="B1"/>
      </w:pPr>
      <w:r w:rsidRPr="00644018">
        <w:tab/>
        <w:t>If the UE is RLOS attached, the new MME skips the Update Location procedure.</w:t>
      </w:r>
    </w:p>
    <w:p w14:paraId="65BCEA8D" w14:textId="77777777" w:rsidR="00CC2C22" w:rsidRPr="00644018" w:rsidRDefault="00CC2C22" w:rsidP="00CC2C22">
      <w:pPr>
        <w:pStyle w:val="B1"/>
      </w:pPr>
      <w:r w:rsidRPr="00644018">
        <w:lastRenderedPageBreak/>
        <w:t>13.</w:t>
      </w:r>
      <w:r w:rsidRPr="00644018">
        <w:tab/>
        <w:t>The HSS sends the message Cancel Location (IMSI, Cancellation Type) to the old MME with Cancellation Type set to Update Procedure.</w:t>
      </w:r>
    </w:p>
    <w:p w14:paraId="1B7F077B" w14:textId="77777777" w:rsidR="00CC2C22" w:rsidRPr="00644018" w:rsidRDefault="00CC2C22" w:rsidP="00CC2C22">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34EAE81" w14:textId="77777777" w:rsidR="00CC2C22" w:rsidRPr="00644018" w:rsidRDefault="00CC2C22" w:rsidP="00CC2C22">
      <w:pPr>
        <w:pStyle w:val="B1"/>
      </w:pPr>
      <w:r w:rsidRPr="00644018">
        <w:t>15.</w:t>
      </w:r>
      <w:r w:rsidRPr="00644018">
        <w:tab/>
        <w:t>When old S4 SGSN receives the Context Acknowledge message and if the UE is in Iu Connected, the old S4 SGSN sends an Iu Release Command message to the RNC after the timer started in step 4 has expired.</w:t>
      </w:r>
    </w:p>
    <w:p w14:paraId="2C898D3D" w14:textId="77777777" w:rsidR="00CC2C22" w:rsidRPr="00644018" w:rsidRDefault="00CC2C22" w:rsidP="00CC2C22">
      <w:pPr>
        <w:pStyle w:val="B1"/>
      </w:pPr>
      <w:r w:rsidRPr="00644018">
        <w:t>16.</w:t>
      </w:r>
      <w:r w:rsidRPr="00644018">
        <w:tab/>
        <w:t>The RNC responds with an Iu Release Complete message.</w:t>
      </w:r>
    </w:p>
    <w:p w14:paraId="33FC3919" w14:textId="77777777" w:rsidR="00CC2C22" w:rsidRPr="00644018" w:rsidRDefault="00CC2C22" w:rsidP="00CC2C22">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E27490C" w14:textId="77777777" w:rsidR="00CC2C22" w:rsidRPr="00644018" w:rsidRDefault="00CC2C22" w:rsidP="00CC2C22">
      <w:pPr>
        <w:pStyle w:val="B1"/>
      </w:pPr>
      <w:r w:rsidRPr="00644018">
        <w:tab/>
        <w:t>The subscription data may contain Enhanced Coverage Restricted parameter. If received from the HSS, MME stores this Enhanced Coverage Restricted parameter in the MME MM context.</w:t>
      </w:r>
    </w:p>
    <w:p w14:paraId="742A50CF" w14:textId="77777777" w:rsidR="00CC2C22" w:rsidRPr="00644018" w:rsidRDefault="00CC2C22" w:rsidP="00CC2C22">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166B145B" w14:textId="77777777" w:rsidR="00CC2C22" w:rsidRPr="00644018" w:rsidRDefault="00CC2C22" w:rsidP="00CC2C22">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24F8A3FA" w14:textId="77777777" w:rsidR="00CC2C22" w:rsidRPr="00644018" w:rsidRDefault="00CC2C22" w:rsidP="00CC2C2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71B77B25" w14:textId="77777777" w:rsidR="00CC2C22" w:rsidRPr="00644018" w:rsidRDefault="00CC2C22" w:rsidP="00CC2C22">
      <w:pPr>
        <w:pStyle w:val="B1"/>
      </w:pPr>
      <w:r w:rsidRPr="00644018">
        <w:tab/>
        <w:t xml:space="preserve">If the Update Location is rejected by the HSS, the new MME rejects the TAU Request from the UE with an appropriate cause. In such cases, the new MME releases any local MME EPS Bearer contexts for this particular </w:t>
      </w:r>
      <w:proofErr w:type="gramStart"/>
      <w:r w:rsidRPr="00644018">
        <w:t>UE, and</w:t>
      </w:r>
      <w:proofErr w:type="gramEnd"/>
      <w:r w:rsidRPr="00644018">
        <w:t xml:space="preserve">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6FC25AA" w14:textId="77777777" w:rsidR="00CC2C22" w:rsidRPr="00644018" w:rsidRDefault="00CC2C22" w:rsidP="00CC2C22">
      <w:pPr>
        <w:pStyle w:val="B1"/>
      </w:pPr>
      <w:r w:rsidRPr="00644018">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644018">
        <w:t>services</w:t>
      </w:r>
      <w:proofErr w:type="gramEnd"/>
      <w:r w:rsidRPr="00644018">
        <w:t xml:space="preserve"> no CSG access control shall be performed.</w:t>
      </w:r>
    </w:p>
    <w:p w14:paraId="323DC1E7" w14:textId="77777777" w:rsidR="00CC2C22" w:rsidRPr="00644018" w:rsidRDefault="00CC2C22" w:rsidP="00CC2C22">
      <w:pPr>
        <w:pStyle w:val="B1"/>
      </w:pPr>
      <w:r w:rsidRPr="00644018">
        <w:tab/>
        <w:t xml:space="preserve">If all checks are </w:t>
      </w:r>
      <w:proofErr w:type="gramStart"/>
      <w:r w:rsidRPr="00644018">
        <w:t>successful</w:t>
      </w:r>
      <w:proofErr w:type="gramEnd"/>
      <w:r w:rsidRPr="00644018">
        <w:t xml:space="preserve"> then the new MME constructs a context for the UE.</w:t>
      </w:r>
    </w:p>
    <w:p w14:paraId="064477EA" w14:textId="77777777" w:rsidR="00CC2C22" w:rsidRPr="00644018" w:rsidRDefault="00CC2C22" w:rsidP="00CC2C22">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0BB8F9F1" w14:textId="77777777" w:rsidR="00CC2C22" w:rsidRPr="00644018" w:rsidRDefault="00CC2C22" w:rsidP="00CC2C22">
      <w:pPr>
        <w:pStyle w:val="B1"/>
      </w:pPr>
      <w:r w:rsidRPr="00644018">
        <w:tab/>
        <w:t>If the MME has not changed, step 11 triggers the release of the EPS bearer resources at the old Serving GW.</w:t>
      </w:r>
    </w:p>
    <w:p w14:paraId="5259534A" w14:textId="77777777" w:rsidR="00CC2C22" w:rsidRPr="00644018" w:rsidRDefault="00CC2C22" w:rsidP="00CC2C22">
      <w:pPr>
        <w:pStyle w:val="B1"/>
      </w:pPr>
      <w:r w:rsidRPr="00644018">
        <w:t>19.</w:t>
      </w:r>
      <w:r w:rsidRPr="00644018">
        <w:tab/>
        <w:t>The Serving GW acknowledges with Delete Session Response (Cause) messages. The Serving GW discards any packets buffered for the UE.</w:t>
      </w:r>
    </w:p>
    <w:p w14:paraId="47DD1553" w14:textId="77777777" w:rsidR="00CC2C22" w:rsidRPr="00644018" w:rsidRDefault="00CC2C22" w:rsidP="00CC2C22">
      <w:pPr>
        <w:pStyle w:val="B1"/>
      </w:pPr>
      <w:r w:rsidRPr="00644018">
        <w:t>20.</w:t>
      </w:r>
      <w:r w:rsidRPr="00644018">
        <w:tab/>
        <w:t>If due to regional subscription restrictions or access restrictions (e.g. CSG restrictions) (received in update location procedure in step 17) the UE is not allowed to access the TA:</w:t>
      </w:r>
    </w:p>
    <w:p w14:paraId="0787EA05" w14:textId="77777777" w:rsidR="00CC2C22" w:rsidRPr="00644018" w:rsidRDefault="00CC2C22" w:rsidP="00CC2C22">
      <w:pPr>
        <w:pStyle w:val="B2"/>
      </w:pPr>
      <w:r w:rsidRPr="00644018">
        <w:t>-</w:t>
      </w:r>
      <w:r w:rsidRPr="00644018">
        <w:tab/>
        <w:t>The MME rejects the Tracking Area Update Request with an appropriate cause to the UE.</w:t>
      </w:r>
    </w:p>
    <w:p w14:paraId="042985A1" w14:textId="77777777" w:rsidR="00CC2C22" w:rsidRPr="00644018" w:rsidRDefault="00CC2C22" w:rsidP="00CC2C22">
      <w:pPr>
        <w:pStyle w:val="B2"/>
      </w:pPr>
      <w:r w:rsidRPr="00644018">
        <w:lastRenderedPageBreak/>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7F833BA" w14:textId="77777777" w:rsidR="00CC2C22" w:rsidRPr="00644018" w:rsidRDefault="00CC2C22" w:rsidP="00CC2C22">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7E52FEE" w14:textId="77777777" w:rsidR="00CC2C22" w:rsidRPr="00644018" w:rsidRDefault="00CC2C22" w:rsidP="00CC2C22">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4E6C6A44" w14:textId="77777777" w:rsidR="00CC2C22" w:rsidRPr="00644018" w:rsidRDefault="00CC2C22" w:rsidP="00CC2C22">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035A45F" w14:textId="77777777" w:rsidR="00CC2C22" w:rsidRPr="00644018" w:rsidRDefault="00CC2C22" w:rsidP="00CC2C22">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14EF990C" w14:textId="77777777" w:rsidR="00CC2C22" w:rsidRPr="00644018" w:rsidRDefault="00CC2C22" w:rsidP="00CC2C22">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46CF0E3E" w14:textId="77777777" w:rsidR="00CC2C22" w:rsidRPr="00644018" w:rsidRDefault="00CC2C22" w:rsidP="00CC2C22">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06232CC" w14:textId="77777777" w:rsidR="00CC2C22" w:rsidRPr="00644018" w:rsidRDefault="00CC2C22" w:rsidP="00CC2C22">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2438085" w14:textId="77777777" w:rsidR="00CC2C22" w:rsidRPr="00644018" w:rsidRDefault="00CC2C22" w:rsidP="00CC2C22">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12A641F1" w14:textId="77777777" w:rsidR="00CC2C22" w:rsidRPr="00644018" w:rsidRDefault="00CC2C22" w:rsidP="00CC2C22">
      <w:pPr>
        <w:pStyle w:val="B1"/>
      </w:pPr>
      <w:r w:rsidRPr="00644018">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0F3C62F1" w14:textId="77777777" w:rsidR="00CC2C22" w:rsidRPr="00644018" w:rsidRDefault="00CC2C22" w:rsidP="00CC2C2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AC675C" w14:textId="77777777" w:rsidR="00CC2C22" w:rsidRPr="00644018" w:rsidRDefault="00CC2C22" w:rsidP="00CC2C22">
      <w:pPr>
        <w:pStyle w:val="B2"/>
      </w:pPr>
      <w:r w:rsidRPr="00644018">
        <w:t>-</w:t>
      </w:r>
      <w:r w:rsidRPr="00644018">
        <w:tab/>
        <w:t>If the MME has evaluated the support of IMS Voice over PS Sessions, see clause 4.3.5.8, and</w:t>
      </w:r>
    </w:p>
    <w:p w14:paraId="6305E38D" w14:textId="77777777" w:rsidR="00CC2C22" w:rsidRPr="00644018" w:rsidRDefault="00CC2C22" w:rsidP="00CC2C22">
      <w:pPr>
        <w:pStyle w:val="B2"/>
      </w:pPr>
      <w:r w:rsidRPr="00644018">
        <w:t>-</w:t>
      </w:r>
      <w:r w:rsidRPr="00644018">
        <w:tab/>
        <w:t>If the MME determines that it needs to update the Homogeneous Support of IMS Voice over PS Sessions, see clause 4.3.5.8A.</w:t>
      </w:r>
    </w:p>
    <w:p w14:paraId="73F77BB9" w14:textId="77777777" w:rsidR="00CC2C22" w:rsidRPr="00644018" w:rsidRDefault="00CC2C22" w:rsidP="00CC2C2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785270CC" w14:textId="77777777" w:rsidR="00CC2C22" w:rsidRPr="00644018" w:rsidRDefault="00CC2C22" w:rsidP="00CC2C22">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0DBE4769" w14:textId="77777777" w:rsidR="00CC2C22" w:rsidRPr="00644018" w:rsidRDefault="00CC2C22" w:rsidP="00CC2C22">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57C64004" w14:textId="77777777" w:rsidR="00CC2C22" w:rsidRPr="00644018" w:rsidRDefault="00CC2C22" w:rsidP="00CC2C22">
      <w:pPr>
        <w:pStyle w:val="B1"/>
      </w:pPr>
      <w:r w:rsidRPr="00644018">
        <w:tab/>
        <w:t>When receiving the TAU Accept message and there is no ISR Activated indication the UE shall set its TIN to "GUTI".</w:t>
      </w:r>
    </w:p>
    <w:p w14:paraId="6B92AE1F" w14:textId="77777777" w:rsidR="00CC2C22" w:rsidRPr="00644018" w:rsidRDefault="00CC2C22" w:rsidP="00CC2C22">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752EBED7" w14:textId="77777777" w:rsidR="00CC2C22" w:rsidRPr="00644018" w:rsidRDefault="00CC2C22" w:rsidP="00CC2C22">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D5C2762" w14:textId="77777777" w:rsidR="00CC2C22" w:rsidRPr="00644018" w:rsidRDefault="00CC2C22" w:rsidP="00CC2C2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35F9604" w14:textId="77777777" w:rsidR="00CC2C22" w:rsidRPr="00644018" w:rsidRDefault="00CC2C22" w:rsidP="00CC2C22">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50B193B" w14:textId="77777777" w:rsidR="00CC2C22" w:rsidRPr="00644018" w:rsidRDefault="00CC2C22" w:rsidP="00CC2C22">
      <w:pPr>
        <w:pStyle w:val="B1"/>
      </w:pPr>
      <w:r w:rsidRPr="00644018">
        <w:tab/>
        <w:t>If the UE receives a Service Gap Time in the TAU Accept message, the UE shall store this parameter and apply Service Gap Control (see clause 4.3.17.9).</w:t>
      </w:r>
    </w:p>
    <w:p w14:paraId="05D3B6FE" w14:textId="77777777" w:rsidR="00CC2C22" w:rsidRPr="00644018" w:rsidRDefault="00CC2C22" w:rsidP="00CC2C22">
      <w:pPr>
        <w:pStyle w:val="B1"/>
      </w:pPr>
      <w:r w:rsidRPr="00644018">
        <w:tab/>
        <w:t>If the UE has indicated support for dual connectivity with NR in the TAU Request and the UE is not allowed to use NR as Secondary RAT, the MME indicates that to the UE in the TAU Accept message.</w:t>
      </w:r>
    </w:p>
    <w:p w14:paraId="261FD77C" w14:textId="77777777" w:rsidR="00CC2C22" w:rsidRPr="00644018" w:rsidRDefault="00CC2C22" w:rsidP="00CC2C22">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2E9A8624" w14:textId="77777777" w:rsidR="00CC2C22" w:rsidRPr="00644018" w:rsidRDefault="00CC2C22" w:rsidP="00CC2C2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18E19A" w14:textId="77777777" w:rsidR="00CC2C22" w:rsidRPr="00644018" w:rsidRDefault="00CC2C22" w:rsidP="00CC2C22">
      <w:pPr>
        <w:pStyle w:val="B1"/>
      </w:pPr>
      <w:r w:rsidRPr="00644018">
        <w:tab/>
        <w:t>If the UE had included a UE Specific DRX parameter for NB-IoT in the Tracking Area Update Request, the MME includes the Accepted NB-IoT DRX parameter.</w:t>
      </w:r>
    </w:p>
    <w:p w14:paraId="4A93B892" w14:textId="77777777" w:rsidR="00CC2C22" w:rsidRPr="00644018" w:rsidRDefault="00CC2C22" w:rsidP="00CC2C22">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01C9AF9" w14:textId="77777777" w:rsidR="00CC2C22" w:rsidRPr="00644018" w:rsidRDefault="00CC2C22" w:rsidP="00CC2C22">
      <w:pPr>
        <w:pStyle w:val="B1"/>
      </w:pPr>
      <w:r w:rsidRPr="00644018">
        <w:tab/>
        <w:t xml:space="preserve">If a </w:t>
      </w:r>
      <w:proofErr w:type="gramStart"/>
      <w:r w:rsidRPr="00644018">
        <w:t>Multi-USIM UE</w:t>
      </w:r>
      <w:proofErr w:type="gramEnd"/>
      <w:r w:rsidRPr="00644018">
        <w:t xml:space="preserve"> does not provide a Requested IMSI Offset in step 1, the MME erases any alternative IMSI value in the UE context.</w:t>
      </w:r>
    </w:p>
    <w:p w14:paraId="04720572" w14:textId="77777777" w:rsidR="00CC2C22" w:rsidRPr="00644018" w:rsidRDefault="00CC2C22" w:rsidP="00CC2C22">
      <w:pPr>
        <w:pStyle w:val="NO"/>
      </w:pPr>
      <w:r w:rsidRPr="00644018">
        <w:t>NOTE 1</w:t>
      </w:r>
      <w:r>
        <w:t>1</w:t>
      </w:r>
      <w:r w:rsidRPr="00644018">
        <w:t>:</w:t>
      </w:r>
      <w:r w:rsidRPr="00644018">
        <w:tab/>
        <w:t>The MME does not remove IMSI Offset value if the Tracking Area Update Request is for periodic Tracking Area Update.</w:t>
      </w:r>
    </w:p>
    <w:p w14:paraId="2547A8BA" w14:textId="77777777" w:rsidR="00CC2C22" w:rsidRPr="00644018" w:rsidRDefault="00CC2C22" w:rsidP="00CC2C22">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attached UE, the MME shall not indicate support for any </w:t>
      </w:r>
      <w:proofErr w:type="gramStart"/>
      <w:r w:rsidRPr="00644018">
        <w:t>Multi-USIM</w:t>
      </w:r>
      <w:proofErr w:type="gramEnd"/>
      <w:r w:rsidRPr="00644018">
        <w:t xml:space="preserve"> feature to the UE.</w:t>
      </w:r>
    </w:p>
    <w:p w14:paraId="4920B7E5" w14:textId="77777777" w:rsidR="00CC2C22" w:rsidRPr="00644018" w:rsidRDefault="00CC2C22" w:rsidP="00CC2C22">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073B9B3F" w14:textId="77777777" w:rsidR="00CC2C22" w:rsidRPr="00644018" w:rsidRDefault="00CC2C22" w:rsidP="00CC2C22">
      <w:pPr>
        <w:pStyle w:val="B1"/>
      </w:pPr>
      <w:r w:rsidRPr="00644018">
        <w:tab/>
        <w:t>If both UE and network support discontinuous coverage, the MME provides the Enhanced Discontinuous Coverage Support indication as described in clause 4.13.8.1.</w:t>
      </w:r>
    </w:p>
    <w:p w14:paraId="14BF6534" w14:textId="77777777" w:rsidR="00CC2C22" w:rsidRPr="00644018" w:rsidRDefault="00CC2C22" w:rsidP="00CC2C22">
      <w:pPr>
        <w:pStyle w:val="B1"/>
      </w:pPr>
      <w:r w:rsidRPr="00644018">
        <w:tab/>
        <w:t xml:space="preserve">For a UE using an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D9A40E7" w14:textId="77777777" w:rsidR="00CC2C22" w:rsidRPr="00644018" w:rsidRDefault="00CC2C22" w:rsidP="00CC2C22">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71B89C8E" w14:textId="77777777" w:rsidR="00CC2C22" w:rsidRPr="00644018" w:rsidRDefault="00CC2C22" w:rsidP="00CC2C2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25AEE18" w14:textId="77777777" w:rsidR="00CC2C22" w:rsidRDefault="00CC2C22" w:rsidP="00CC2C22">
      <w:pPr>
        <w:pStyle w:val="NO"/>
      </w:pPr>
      <w:r>
        <w:t>NOTE 12:</w:t>
      </w:r>
      <w:r>
        <w:tab/>
        <w:t>S&amp;F Wait Timer, S&amp;F Monitoring List, and Estimated S&amp;F UL Delivery Time can be provided in normal TAU and periodic TAU.</w:t>
      </w:r>
    </w:p>
    <w:p w14:paraId="056CE7F6" w14:textId="77777777" w:rsidR="00CC2C22" w:rsidRPr="00644018" w:rsidRDefault="00CC2C22" w:rsidP="00CC2C22">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E0B88A8" w14:textId="77777777" w:rsidR="00CC2C22" w:rsidRPr="00644018" w:rsidRDefault="00CC2C22" w:rsidP="00CC2C22">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w:t>
      </w:r>
      <w:r w:rsidRPr="00644018">
        <w:lastRenderedPageBreak/>
        <w:t>new MME shall not release the NAS signalling connection with the UE immediately after the TAU procedure is completed.</w:t>
      </w:r>
    </w:p>
    <w:p w14:paraId="5B866906" w14:textId="77777777" w:rsidR="00CC2C22" w:rsidRPr="00644018" w:rsidRDefault="00CC2C22" w:rsidP="00CC2C22">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 xml:space="preserve">[36]) after execution of the security </w:t>
      </w:r>
      <w:proofErr w:type="gramStart"/>
      <w:r w:rsidRPr="00644018">
        <w:t>functions, or</w:t>
      </w:r>
      <w:proofErr w:type="gramEnd"/>
      <w:r w:rsidRPr="00644018">
        <w:t xml:space="preserve"> wait until completion of the TA update procedure. For the UE, E</w:t>
      </w:r>
      <w:r w:rsidRPr="00644018">
        <w:noBreakHyphen/>
        <w:t>RAB establishment may occur any time after the TA update request is sent.</w:t>
      </w:r>
    </w:p>
    <w:p w14:paraId="4E77FCC5" w14:textId="77777777" w:rsidR="00CC2C22" w:rsidRPr="00644018" w:rsidRDefault="00CC2C22" w:rsidP="00CC2C2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6C28F97D" w14:textId="77777777" w:rsidR="00CC2C22" w:rsidRPr="00644018" w:rsidRDefault="00CC2C22" w:rsidP="00CC2C22">
      <w:r w:rsidRPr="00644018">
        <w:t>The new MME shall determine the Maximum APN restriction based on the received APN Restriction of each bearer context in the Context Response message and then store the new Maximum APN restriction value.</w:t>
      </w:r>
    </w:p>
    <w:p w14:paraId="7AF82E23" w14:textId="77777777" w:rsidR="00CC2C22" w:rsidRPr="00644018" w:rsidRDefault="00CC2C22" w:rsidP="00CC2C2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1E0EED21" w14:textId="77777777" w:rsidR="00CC2C22" w:rsidRPr="00644018" w:rsidRDefault="00CC2C22" w:rsidP="00CC2C22">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3DABBA91" w14:textId="77777777" w:rsidR="00CC2C22" w:rsidRPr="00644018" w:rsidRDefault="00CC2C22" w:rsidP="00CC2C22">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002133A2" w14:textId="77777777" w:rsidR="00CC2C22" w:rsidRPr="00644018" w:rsidRDefault="00CC2C22" w:rsidP="00CC2C22">
      <w:r w:rsidRPr="00644018">
        <w:t>If the tracking area update procedure fails a maximum allowable number of times, or if the MME returns a Tracking Area Update Reject (Cause) message, the UE shall enter EMM DEREGISTERED state.</w:t>
      </w:r>
    </w:p>
    <w:p w14:paraId="14C670FF" w14:textId="77777777" w:rsidR="00CC2C22" w:rsidRPr="00644018" w:rsidRDefault="00CC2C22" w:rsidP="00CC2C22">
      <w:r w:rsidRPr="00644018">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644018">
        <w:t>or,</w:t>
      </w:r>
      <w:proofErr w:type="gramEnd"/>
      <w:r w:rsidRPr="00644018">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A577E5E" w14:textId="77777777" w:rsidR="000727FA" w:rsidRDefault="000727FA">
      <w:pPr>
        <w:rPr>
          <w:noProof/>
        </w:rPr>
      </w:pPr>
    </w:p>
    <w:p w14:paraId="4AE01A2E" w14:textId="5FF7C0AB"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00773397" w:rsidRPr="0042466D">
        <w:rPr>
          <w:rFonts w:ascii="Arial" w:hAnsi="Arial" w:cs="Arial"/>
          <w:color w:val="FF0000"/>
          <w:sz w:val="28"/>
          <w:szCs w:val="28"/>
          <w:lang w:val="en-US" w:eastAsia="zh-CN"/>
        </w:rPr>
        <w:t xml:space="preserve"> </w:t>
      </w:r>
      <w:proofErr w:type="gramStart"/>
      <w:r w:rsidR="00773397"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50E36F16" w14:textId="77777777" w:rsidR="004D296D" w:rsidRPr="00644018" w:rsidRDefault="004D296D" w:rsidP="004D296D">
      <w:pPr>
        <w:pStyle w:val="Heading4"/>
      </w:pPr>
      <w:bookmarkStart w:id="32" w:name="_MON_1299389665"/>
      <w:bookmarkStart w:id="33" w:name="_MON_1299389796"/>
      <w:bookmarkStart w:id="34" w:name="_MON_1303038812"/>
      <w:bookmarkStart w:id="35" w:name="_MON_1299048431"/>
      <w:bookmarkStart w:id="36" w:name="_MON_1299048566"/>
      <w:bookmarkStart w:id="37" w:name="_MON_1299048618"/>
      <w:bookmarkStart w:id="38" w:name="_MON_1299048625"/>
      <w:bookmarkStart w:id="39" w:name="_MON_1299048639"/>
      <w:bookmarkStart w:id="40" w:name="_MON_1299048645"/>
      <w:bookmarkStart w:id="41" w:name="_MON_1299048720"/>
      <w:bookmarkStart w:id="42" w:name="_Toc19171948"/>
      <w:bookmarkStart w:id="43" w:name="_Toc27844239"/>
      <w:bookmarkStart w:id="44" w:name="_Toc36134397"/>
      <w:bookmarkStart w:id="45" w:name="_Toc45176080"/>
      <w:bookmarkStart w:id="46" w:name="_Toc51762110"/>
      <w:bookmarkStart w:id="47" w:name="_Toc51762595"/>
      <w:bookmarkStart w:id="48" w:name="_Toc51763078"/>
      <w:bookmarkStart w:id="49" w:name="_Toc201153671"/>
      <w:bookmarkEnd w:id="32"/>
      <w:bookmarkEnd w:id="33"/>
      <w:bookmarkEnd w:id="34"/>
      <w:bookmarkEnd w:id="35"/>
      <w:bookmarkEnd w:id="36"/>
      <w:bookmarkEnd w:id="37"/>
      <w:bookmarkEnd w:id="38"/>
      <w:bookmarkEnd w:id="39"/>
      <w:bookmarkEnd w:id="40"/>
      <w:bookmarkEnd w:id="41"/>
      <w:r w:rsidRPr="00644018">
        <w:lastRenderedPageBreak/>
        <w:t>5.3.3.2</w:t>
      </w:r>
      <w:r w:rsidRPr="00644018">
        <w:tab/>
        <w:t>E-UTRAN Tracking Area Update without S</w:t>
      </w:r>
      <w:r w:rsidRPr="00644018">
        <w:noBreakHyphen/>
        <w:t>GW Change</w:t>
      </w:r>
      <w:bookmarkEnd w:id="42"/>
      <w:bookmarkEnd w:id="43"/>
      <w:bookmarkEnd w:id="44"/>
      <w:bookmarkEnd w:id="45"/>
      <w:bookmarkEnd w:id="46"/>
      <w:bookmarkEnd w:id="47"/>
      <w:bookmarkEnd w:id="48"/>
      <w:bookmarkEnd w:id="49"/>
    </w:p>
    <w:bookmarkStart w:id="50" w:name="_MON_1299306777"/>
    <w:bookmarkStart w:id="51" w:name="_MON_1299048702"/>
    <w:bookmarkEnd w:id="50"/>
    <w:bookmarkEnd w:id="51"/>
    <w:bookmarkStart w:id="52" w:name="_MON_1299266800"/>
    <w:bookmarkEnd w:id="52"/>
    <w:p w14:paraId="40298C76" w14:textId="77777777" w:rsidR="004D296D" w:rsidRPr="00644018" w:rsidRDefault="004D296D" w:rsidP="004D296D">
      <w:pPr>
        <w:pStyle w:val="TH"/>
      </w:pPr>
      <w:r w:rsidRPr="00644018">
        <w:object w:dxaOrig="9359" w:dyaOrig="10799" w14:anchorId="545B62A0">
          <v:shape id="_x0000_i1028" type="#_x0000_t75" style="width:467.5pt;height:540pt" o:ole="">
            <v:imagedata r:id="rId22" o:title=""/>
          </v:shape>
          <o:OLEObject Type="Embed" ProgID="Word.Picture.8" ShapeID="_x0000_i1028" DrawAspect="Content" ObjectID="_1820997466" r:id="rId23"/>
        </w:object>
      </w:r>
    </w:p>
    <w:p w14:paraId="14FE732C" w14:textId="77777777" w:rsidR="004D296D" w:rsidRPr="00644018" w:rsidRDefault="004D296D" w:rsidP="004D296D">
      <w:pPr>
        <w:pStyle w:val="TF"/>
      </w:pPr>
      <w:bookmarkStart w:id="53" w:name="_CRFigure5_3_3_21"/>
      <w:r w:rsidRPr="00644018">
        <w:t xml:space="preserve">Figure </w:t>
      </w:r>
      <w:bookmarkEnd w:id="53"/>
      <w:r w:rsidRPr="00644018">
        <w:t>5.3.3.2-1: E-UTRAN Tracking Area Update without S</w:t>
      </w:r>
      <w:r w:rsidRPr="00644018">
        <w:noBreakHyphen/>
        <w:t>GW change</w:t>
      </w:r>
    </w:p>
    <w:p w14:paraId="00950C78" w14:textId="77777777" w:rsidR="004D296D" w:rsidRPr="00644018" w:rsidRDefault="004D296D" w:rsidP="004D296D">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710C14E2" w14:textId="77777777" w:rsidR="004D296D" w:rsidRPr="00644018" w:rsidRDefault="004D296D" w:rsidP="004D296D">
      <w:pPr>
        <w:pStyle w:val="NO"/>
      </w:pPr>
      <w:r w:rsidRPr="00644018">
        <w:t>NOTE 2:</w:t>
      </w:r>
      <w:r w:rsidRPr="00644018">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644018">
        <w:t>need</w:t>
      </w:r>
      <w:proofErr w:type="gramEnd"/>
      <w:r w:rsidRPr="00644018">
        <w:t xml:space="preserve"> to be reported to the PDN GW, location information change reporting procedure described in clause 5.9.2 is performed.</w:t>
      </w:r>
    </w:p>
    <w:p w14:paraId="778A1244" w14:textId="77777777" w:rsidR="004D296D" w:rsidRPr="00644018" w:rsidRDefault="004D296D" w:rsidP="004D296D">
      <w:pPr>
        <w:pStyle w:val="NO"/>
      </w:pPr>
      <w:r w:rsidRPr="00644018">
        <w:lastRenderedPageBreak/>
        <w:t>NOTE 3:</w:t>
      </w:r>
      <w:r w:rsidRPr="00644018">
        <w:tab/>
        <w:t xml:space="preserve">Deferred reporting of UE Time </w:t>
      </w:r>
      <w:proofErr w:type="gramStart"/>
      <w:r w:rsidRPr="00644018">
        <w:t>Zone, or</w:t>
      </w:r>
      <w:proofErr w:type="gramEnd"/>
      <w:r w:rsidRPr="00644018">
        <w:t xml:space="preserve"> Serving Network per NOTE 2 may fail when inter-MME/SGSN mobility occurs before a UE sends SERVICE REQUEST and the target MME/SGSN (e.g. pre-Release 10) does not support the "Change to Report" flag.</w:t>
      </w:r>
    </w:p>
    <w:p w14:paraId="06EBC34D" w14:textId="01A22F12" w:rsidR="004D296D" w:rsidRPr="00644018" w:rsidDel="004D296D" w:rsidRDefault="004D296D" w:rsidP="004D296D">
      <w:pPr>
        <w:pStyle w:val="NO"/>
        <w:rPr>
          <w:del w:id="54" w:author="Ericsson User 01" w:date="2025-08-06T14:15:00Z" w16du:dateUtc="2025-08-06T12:15:00Z"/>
        </w:rPr>
      </w:pPr>
      <w:del w:id="55" w:author="Ericsson User 01" w:date="2025-08-06T14:15:00Z" w16du:dateUtc="2025-08-06T12:15:00Z">
        <w:r w:rsidRPr="00644018" w:rsidDel="004D296D">
          <w:delText>NOTE 4:</w:delText>
        </w:r>
        <w:r w:rsidRPr="00644018" w:rsidDel="004D296D">
          <w:tab/>
          <w:delText>Some deployments cannot support all system features, for example they cannot support user plane establishment and user plane data transfer, when operating in S&amp;F Mode in the example split MME deployment as described in Annex O.</w:delText>
        </w:r>
      </w:del>
    </w:p>
    <w:p w14:paraId="1DB0198C" w14:textId="77777777" w:rsidR="004D296D" w:rsidRPr="00644018" w:rsidRDefault="004D296D" w:rsidP="004D296D">
      <w:pPr>
        <w:pStyle w:val="B1"/>
      </w:pPr>
      <w:r w:rsidRPr="00644018">
        <w:t>1.</w:t>
      </w:r>
      <w:r w:rsidRPr="00644018">
        <w:tab/>
        <w:t>One of the triggers described in clause 5.3.3.0 for starting the TAU procedure occurs.</w:t>
      </w:r>
    </w:p>
    <w:p w14:paraId="07D0C8A9" w14:textId="77777777" w:rsidR="004D296D" w:rsidRPr="00644018" w:rsidRDefault="004D296D" w:rsidP="004D296D">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FAEA2BB" w14:textId="77777777" w:rsidR="004D296D" w:rsidRPr="00644018" w:rsidRDefault="004D296D" w:rsidP="004D296D">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19A5C7A3" w14:textId="77777777" w:rsidR="004D296D" w:rsidRPr="00644018" w:rsidRDefault="004D296D" w:rsidP="004D296D">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7E87AAE" w14:textId="77777777" w:rsidR="004D296D" w:rsidRPr="00644018" w:rsidRDefault="004D296D" w:rsidP="004D296D">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7CB71D1B" w14:textId="77777777" w:rsidR="004D296D" w:rsidRPr="00644018" w:rsidRDefault="004D296D" w:rsidP="004D296D">
      <w:pPr>
        <w:pStyle w:val="B1"/>
      </w:pPr>
      <w:r w:rsidRPr="00644018">
        <w:tab/>
        <w:t xml:space="preserve">Alternatively, when a UE only supports E-UTRAN, it identifies itself with the old GUTI and sets the Old GUTI Type </w:t>
      </w:r>
      <w:proofErr w:type="gramStart"/>
      <w:r w:rsidRPr="00644018">
        <w:t>to</w:t>
      </w:r>
      <w:proofErr w:type="gramEnd"/>
      <w:r w:rsidRPr="00644018">
        <w:t xml:space="preserve"> 'native'.</w:t>
      </w:r>
    </w:p>
    <w:p w14:paraId="17E481FB" w14:textId="77777777" w:rsidR="004D296D" w:rsidRPr="00644018" w:rsidRDefault="004D296D" w:rsidP="004D296D">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345B46B0" w14:textId="77777777" w:rsidR="004D296D" w:rsidRPr="00644018" w:rsidRDefault="004D296D" w:rsidP="004D296D">
      <w:pPr>
        <w:pStyle w:val="B1"/>
      </w:pPr>
      <w:r w:rsidRPr="00644018">
        <w:tab/>
        <w:t xml:space="preserve">The last visited TAI shall be included </w:t>
      </w:r>
      <w:proofErr w:type="gramStart"/>
      <w:r w:rsidRPr="00644018">
        <w:t>in order to</w:t>
      </w:r>
      <w:proofErr w:type="gramEnd"/>
      <w:r w:rsidRPr="00644018">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w:t>
      </w:r>
      <w:proofErr w:type="gramStart"/>
      <w:r w:rsidRPr="00644018">
        <w:t>in order to</w:t>
      </w:r>
      <w:proofErr w:type="gramEnd"/>
      <w:r w:rsidRPr="00644018">
        <w:t xml:space="preserve">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2CB392DF" w14:textId="77777777" w:rsidR="004D296D" w:rsidRPr="00644018" w:rsidRDefault="004D296D" w:rsidP="004D296D">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0016530D" w14:textId="77777777" w:rsidR="004D296D" w:rsidRPr="00644018" w:rsidRDefault="004D296D" w:rsidP="004D296D">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37CCB9F" w14:textId="77777777" w:rsidR="004D296D" w:rsidRPr="00644018" w:rsidRDefault="004D296D" w:rsidP="004D296D">
      <w:pPr>
        <w:pStyle w:val="B1"/>
      </w:pPr>
      <w:r w:rsidRPr="00644018">
        <w:lastRenderedPageBreak/>
        <w:tab/>
        <w:t>If the UE has any PDN connection of PDN Type "non-IP" or "Ethernet", the UE shall send the EPS bearer status in the TAU Request message.</w:t>
      </w:r>
    </w:p>
    <w:p w14:paraId="159C91EB" w14:textId="77777777" w:rsidR="004D296D" w:rsidRPr="00644018" w:rsidRDefault="004D296D" w:rsidP="004D296D">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3296AEED" w14:textId="77777777" w:rsidR="004D296D" w:rsidRPr="00644018" w:rsidRDefault="004D296D" w:rsidP="004D296D">
      <w:pPr>
        <w:pStyle w:val="B1"/>
      </w:pPr>
      <w:r w:rsidRPr="00644018">
        <w:tab/>
        <w:t>The UE sets the voice domain preference and UE's usage setting according to its configuration, as described in clause 4.3.5.9.</w:t>
      </w:r>
    </w:p>
    <w:p w14:paraId="59C189AC" w14:textId="77777777" w:rsidR="004D296D" w:rsidRPr="00644018" w:rsidRDefault="004D296D" w:rsidP="004D296D">
      <w:pPr>
        <w:pStyle w:val="B1"/>
      </w:pPr>
      <w:r w:rsidRPr="00644018">
        <w:tab/>
        <w:t>The UE includes extended idle mode DRX parameters information element if it needs to enable extended idle mode DRX, even if extended idle mode DRX parameters were already negotiated before.</w:t>
      </w:r>
    </w:p>
    <w:p w14:paraId="70CB6193" w14:textId="77777777" w:rsidR="004D296D" w:rsidRPr="00644018" w:rsidRDefault="004D296D" w:rsidP="004D296D">
      <w:pPr>
        <w:pStyle w:val="B1"/>
      </w:pPr>
      <w:r w:rsidRPr="00644018">
        <w:tab/>
        <w:t>If a UE includes a Preferred Network Behaviour, this defines the Network Behaviour the UE is expecting to be available in the network as defined in clause 4.3.5.10.</w:t>
      </w:r>
    </w:p>
    <w:p w14:paraId="456B394A" w14:textId="77777777" w:rsidR="004D296D" w:rsidRPr="00644018" w:rsidRDefault="004D296D" w:rsidP="004D296D">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D81B382" w14:textId="77777777" w:rsidR="004D296D" w:rsidRPr="00644018" w:rsidRDefault="004D296D" w:rsidP="004D296D">
      <w:pPr>
        <w:pStyle w:val="B1"/>
      </w:pPr>
      <w:r w:rsidRPr="00644018">
        <w:tab/>
        <w:t xml:space="preserve">If a </w:t>
      </w:r>
      <w:proofErr w:type="gramStart"/>
      <w:r w:rsidRPr="00644018">
        <w:t>Multi-USIM UE</w:t>
      </w:r>
      <w:proofErr w:type="gramEnd"/>
      <w:r w:rsidRPr="00644018">
        <w:t xml:space="preserve"> wants to enter ECM-IDLE state it includes the Release Request indication and optionally provides Paging Restriction Information.</w:t>
      </w:r>
    </w:p>
    <w:p w14:paraId="33D06415" w14:textId="77777777" w:rsidR="004D296D" w:rsidRPr="00644018" w:rsidRDefault="004D296D" w:rsidP="004D296D">
      <w:pPr>
        <w:pStyle w:val="B1"/>
      </w:pPr>
      <w:r w:rsidRPr="00644018">
        <w:tab/>
        <w:t xml:space="preserve">If a </w:t>
      </w:r>
      <w:proofErr w:type="gramStart"/>
      <w:r w:rsidRPr="00644018">
        <w:t>Multi-USIM UE</w:t>
      </w:r>
      <w:proofErr w:type="gramEnd"/>
      <w:r w:rsidRPr="00644018">
        <w:t xml:space="preserve"> needs to modify the Paging Occasions </w:t>
      </w:r>
      <w:proofErr w:type="gramStart"/>
      <w:r w:rsidRPr="00644018">
        <w:t>in order to</w:t>
      </w:r>
      <w:proofErr w:type="gramEnd"/>
      <w:r w:rsidRPr="00644018">
        <w:t xml:space="preserve"> avoid paging collisions, it sends a Requested IMSI Offset to the MME, </w:t>
      </w:r>
      <w:proofErr w:type="gramStart"/>
      <w:r w:rsidRPr="00644018">
        <w:t>in order to</w:t>
      </w:r>
      <w:proofErr w:type="gramEnd"/>
      <w:r w:rsidRPr="00644018">
        <w:t xml:space="preserve"> signal an alternative IMSI as described in clause 4.3.33.</w:t>
      </w:r>
    </w:p>
    <w:p w14:paraId="5C9C5C02" w14:textId="77777777" w:rsidR="004D296D" w:rsidRPr="00644018" w:rsidRDefault="004D296D" w:rsidP="004D296D">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7582A585" w14:textId="77777777" w:rsidR="004D296D" w:rsidRPr="00644018" w:rsidRDefault="004D296D" w:rsidP="004D296D">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3014D5A1" w14:textId="77777777" w:rsidR="004D296D" w:rsidRPr="00644018" w:rsidRDefault="004D296D" w:rsidP="004D296D">
      <w:pPr>
        <w:pStyle w:val="B1"/>
      </w:pPr>
      <w:r w:rsidRPr="00644018">
        <w:tab/>
        <w:t xml:space="preserve">To assist Location Services, the </w:t>
      </w:r>
      <w:r w:rsidRPr="00644018">
        <w:rPr>
          <w:noProof/>
        </w:rPr>
        <w:t>eNodeB</w:t>
      </w:r>
      <w:r w:rsidRPr="00644018">
        <w:t xml:space="preserve"> indicates the UE's Coverage Level to the MME.</w:t>
      </w:r>
    </w:p>
    <w:p w14:paraId="2A545423" w14:textId="77777777" w:rsidR="004D296D" w:rsidRPr="00644018" w:rsidRDefault="004D296D" w:rsidP="004D296D">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02C839B" w14:textId="77777777" w:rsidR="004D296D" w:rsidRPr="00644018" w:rsidRDefault="004D296D" w:rsidP="004D296D">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46C19053" w14:textId="77777777" w:rsidR="004D296D" w:rsidRPr="00644018" w:rsidRDefault="004D296D" w:rsidP="004D296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0ACA90C8" w14:textId="77777777" w:rsidR="004D296D" w:rsidRPr="00644018" w:rsidRDefault="004D296D" w:rsidP="004D296D">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1820F53E" w14:textId="77777777" w:rsidR="004D296D" w:rsidRDefault="004D296D" w:rsidP="004D296D">
      <w:pPr>
        <w:pStyle w:val="NO"/>
      </w:pPr>
      <w:r>
        <w:t>NOTE 5:</w:t>
      </w:r>
      <w:r>
        <w:tab/>
        <w:t>The S&amp;F Wait Timer and S&amp;F Monitoring List can be provided in normal TAU and periodic TAU.</w:t>
      </w:r>
    </w:p>
    <w:p w14:paraId="436D01EC" w14:textId="77777777" w:rsidR="004D296D" w:rsidRPr="00644018" w:rsidRDefault="004D296D" w:rsidP="004D296D">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support indication) message to the old MME/S4 SGSN to retrieve the user information. UE Validated indicates </w:t>
      </w:r>
      <w:r w:rsidRPr="00644018">
        <w:lastRenderedPageBreak/>
        <w:t xml:space="preserve">that the new MME has validated the integrity protection of the TAU message, e.g.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7EF8FA1" w14:textId="77777777" w:rsidR="004D296D" w:rsidRPr="00644018" w:rsidRDefault="004D296D" w:rsidP="004D296D">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C65E59C" w14:textId="77777777" w:rsidR="004D296D" w:rsidRPr="00644018" w:rsidRDefault="004D296D" w:rsidP="004D296D">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7C266E81" w14:textId="77777777" w:rsidR="004D296D" w:rsidRPr="00644018" w:rsidRDefault="004D296D" w:rsidP="004D296D">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696A4D16" w14:textId="77777777" w:rsidR="004D296D" w:rsidRPr="00644018" w:rsidRDefault="004D296D" w:rsidP="004D296D">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2E1C3982" w14:textId="77777777" w:rsidR="004D296D" w:rsidRPr="00644018" w:rsidRDefault="004D296D" w:rsidP="004D296D">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0BD6F504" w14:textId="77777777" w:rsidR="004D296D" w:rsidRPr="00644018" w:rsidRDefault="004D296D" w:rsidP="004D296D">
      <w:pPr>
        <w:pStyle w:val="B1"/>
      </w:pPr>
      <w:r w:rsidRPr="00644018">
        <w:tab/>
        <w:t>Change to Report flag is included by the old MME or the old S4 SGSN if reporting of change of UE Time Zone, or Serving Network, or both towards Serving GW / PDN GW was deferred by the old MME or old S4 SGSN.</w:t>
      </w:r>
    </w:p>
    <w:p w14:paraId="50824430" w14:textId="77777777" w:rsidR="004D296D" w:rsidRPr="00644018" w:rsidRDefault="004D296D" w:rsidP="004D296D">
      <w:pPr>
        <w:pStyle w:val="B1"/>
      </w:pPr>
      <w:r w:rsidRPr="00644018">
        <w:tab/>
        <w:t>If the Context Response message did not include IMEISV and the MME does not already store the IMEISV of the UE, the MME shall retrieve the ME Identity (IMEISV) from the UE.</w:t>
      </w:r>
    </w:p>
    <w:p w14:paraId="307EC5F2" w14:textId="77777777" w:rsidR="004D296D" w:rsidRPr="00644018" w:rsidRDefault="004D296D" w:rsidP="004D296D">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A7CACF5" w14:textId="77777777" w:rsidR="004D296D" w:rsidRPr="00644018" w:rsidRDefault="004D296D" w:rsidP="004D296D">
      <w:pPr>
        <w:pStyle w:val="B1"/>
      </w:pPr>
      <w:r w:rsidRPr="00644018">
        <w:tab/>
        <w:t xml:space="preserve">The new MME shall ignore the UE Core Network Capability contained in the Context Response only when it has previously received </w:t>
      </w:r>
      <w:proofErr w:type="gramStart"/>
      <w:r w:rsidRPr="00644018">
        <w:t>an</w:t>
      </w:r>
      <w:proofErr w:type="gramEnd"/>
      <w:r w:rsidRPr="00644018">
        <w:t xml:space="preserve"> UE Core Network Capability in the Tracking Area Update Request. If the UE is not known in the old MME/old S4 SGSN or if the integrity check for the TAU request message fails, the old MME/old S4 SGSN responds with an appropriate error cause.</w:t>
      </w:r>
    </w:p>
    <w:p w14:paraId="6C03F6E3" w14:textId="77777777" w:rsidR="004D296D" w:rsidRPr="00644018" w:rsidRDefault="004D296D" w:rsidP="004D296D">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F235208" w14:textId="77777777" w:rsidR="004D296D" w:rsidRPr="00644018" w:rsidRDefault="004D296D" w:rsidP="004D296D">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390EE894" w14:textId="77777777" w:rsidR="004D296D" w:rsidRPr="00644018" w:rsidRDefault="004D296D" w:rsidP="004D296D">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w:t>
      </w:r>
      <w:r w:rsidRPr="00644018">
        <w:lastRenderedPageBreak/>
        <w:t>attached UE has USIM but the IMSI cannot be successfully authenticated, then the IMSI shall be marked as unauthenticated. Also, in this case, security parameters are included only if available.</w:t>
      </w:r>
    </w:p>
    <w:p w14:paraId="0BFD505C" w14:textId="77777777" w:rsidR="004D296D" w:rsidRPr="00644018" w:rsidRDefault="004D296D" w:rsidP="004D296D">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0007DB1" w14:textId="77777777" w:rsidR="004D296D" w:rsidRPr="00644018" w:rsidRDefault="004D296D" w:rsidP="004D296D">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7DE29F7A" w14:textId="77777777" w:rsidR="004D296D" w:rsidRPr="00644018" w:rsidRDefault="004D296D" w:rsidP="004D296D">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w:t>
      </w:r>
      <w:proofErr w:type="gramStart"/>
      <w:r w:rsidRPr="00644018">
        <w:t>are</w:t>
      </w:r>
      <w:proofErr w:type="gramEnd"/>
      <w:r w:rsidRPr="00644018">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A0D03A7" w14:textId="77777777" w:rsidR="004D296D" w:rsidRPr="00644018" w:rsidRDefault="004D296D" w:rsidP="004D296D">
      <w:pPr>
        <w:pStyle w:val="B1"/>
      </w:pPr>
      <w:r w:rsidRPr="00644018">
        <w:tab/>
        <w:t>If the EPS Bearer Context(s) are to be transferred to the new MME, the old MME also includes the Serving GW IP address and TEID for both S1-U and S11-U, if available.</w:t>
      </w:r>
    </w:p>
    <w:p w14:paraId="60521314" w14:textId="77777777" w:rsidR="004D296D" w:rsidRPr="00644018" w:rsidRDefault="004D296D" w:rsidP="004D296D">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w:t>
      </w:r>
    </w:p>
    <w:p w14:paraId="47B2D862" w14:textId="77777777" w:rsidR="004D296D" w:rsidRPr="00644018" w:rsidRDefault="004D296D" w:rsidP="004D296D">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323F394" w14:textId="77777777" w:rsidR="004D296D" w:rsidRPr="00644018" w:rsidRDefault="004D296D" w:rsidP="004D296D">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054455A7" w14:textId="77777777" w:rsidR="004D296D" w:rsidRPr="00644018" w:rsidRDefault="004D296D" w:rsidP="004D296D">
      <w:pPr>
        <w:pStyle w:val="NO"/>
      </w:pPr>
      <w:r w:rsidRPr="00644018">
        <w:t>NOTE </w:t>
      </w:r>
      <w:r>
        <w:t>6</w:t>
      </w:r>
      <w:r w:rsidRPr="00644018">
        <w:t>:</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299695D3" w14:textId="77777777" w:rsidR="004D296D" w:rsidRPr="00644018" w:rsidRDefault="004D296D" w:rsidP="004D296D">
      <w:pPr>
        <w:pStyle w:val="B1"/>
      </w:pPr>
      <w:r w:rsidRPr="00644018">
        <w:tab/>
        <w:t xml:space="preserve">If the new MME is configured to allow emergency bearer services for unauthenticated </w:t>
      </w:r>
      <w:proofErr w:type="gramStart"/>
      <w:r w:rsidRPr="00644018">
        <w:t>UE</w:t>
      </w:r>
      <w:proofErr w:type="gramEnd"/>
      <w:r w:rsidRPr="00644018">
        <w:t xml:space="preserve"> the new MME behave as follows:</w:t>
      </w:r>
    </w:p>
    <w:p w14:paraId="10FE954C" w14:textId="77777777" w:rsidR="004D296D" w:rsidRPr="00644018" w:rsidRDefault="004D296D" w:rsidP="004D296D">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1B24FB1" w14:textId="77777777" w:rsidR="004D296D" w:rsidRPr="00644018" w:rsidRDefault="004D296D" w:rsidP="004D296D">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00A7ECEE" w14:textId="77777777" w:rsidR="004D296D" w:rsidRPr="00644018" w:rsidRDefault="004D296D" w:rsidP="004D296D">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5391FB5" w14:textId="77777777" w:rsidR="004D296D" w:rsidRPr="00644018" w:rsidRDefault="004D296D" w:rsidP="004D296D">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644018">
        <w:t>MME</w:t>
      </w:r>
      <w:proofErr w:type="gramEnd"/>
      <w:r w:rsidRPr="00644018">
        <w:t xml:space="preserve"> the UE shall include the UE Radio Capability ID in Security Mode Command </w:t>
      </w:r>
      <w:proofErr w:type="gramStart"/>
      <w:r w:rsidRPr="00644018">
        <w:t>Accept</w:t>
      </w:r>
      <w:proofErr w:type="gramEnd"/>
      <w:r w:rsidRPr="00644018">
        <w:t xml:space="preserve"> for the supported UE radio capabilities.</w:t>
      </w:r>
    </w:p>
    <w:p w14:paraId="3B8233E7" w14:textId="77777777" w:rsidR="004D296D" w:rsidRPr="00644018" w:rsidRDefault="004D296D" w:rsidP="004D296D">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w:t>
      </w:r>
      <w:r w:rsidRPr="00644018">
        <w:lastRenderedPageBreak/>
        <w:t xml:space="preserve">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0D0DFF5C" w14:textId="77777777" w:rsidR="004D296D" w:rsidRPr="00644018" w:rsidRDefault="004D296D" w:rsidP="004D296D">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D0A291D" w14:textId="77777777" w:rsidR="004D296D" w:rsidRPr="00644018" w:rsidRDefault="004D296D" w:rsidP="004D296D">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39D81C52" w14:textId="77777777" w:rsidR="004D296D" w:rsidRPr="00644018" w:rsidRDefault="004D296D" w:rsidP="004D296D">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32C34716" w14:textId="77777777" w:rsidR="004D296D" w:rsidRPr="00644018" w:rsidRDefault="004D296D" w:rsidP="004D296D">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88AF3E8" w14:textId="77777777" w:rsidR="004D296D" w:rsidRPr="00644018" w:rsidRDefault="004D296D" w:rsidP="004D296D">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55BBC7BF" w14:textId="77777777" w:rsidR="004D296D" w:rsidRPr="00644018" w:rsidRDefault="004D296D" w:rsidP="004D296D">
      <w:pPr>
        <w:pStyle w:val="B1"/>
      </w:pPr>
      <w:r w:rsidRPr="00644018">
        <w:t>8.</w:t>
      </w:r>
      <w:r w:rsidRPr="00644018">
        <w:tab/>
        <w:t>Void.</w:t>
      </w:r>
    </w:p>
    <w:p w14:paraId="1FEADAA2" w14:textId="77777777" w:rsidR="004D296D" w:rsidRPr="00644018" w:rsidRDefault="004D296D" w:rsidP="004D296D">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FD23014" w14:textId="77777777" w:rsidR="004D296D" w:rsidRPr="00644018" w:rsidRDefault="004D296D" w:rsidP="004D296D">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644018">
        <w:rPr>
          <w:rFonts w:cs="Arial"/>
        </w:rPr>
        <w:t>a</w:t>
      </w:r>
      <w:proofErr w:type="gramEnd"/>
      <w:r w:rsidRPr="00644018">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644018">
        <w:rPr>
          <w:rFonts w:cs="Arial"/>
        </w:rPr>
        <w:t>a</w:t>
      </w:r>
      <w:proofErr w:type="gramEnd"/>
      <w:r w:rsidRPr="00644018">
        <w:rPr>
          <w:rFonts w:cs="Arial"/>
        </w:rPr>
        <w:t xml:space="preserve"> MME change ISR Activated shall not be indicated.</w:t>
      </w:r>
    </w:p>
    <w:p w14:paraId="0D8B1DB9" w14:textId="77777777" w:rsidR="004D296D" w:rsidRPr="00644018" w:rsidRDefault="004D296D" w:rsidP="004D296D">
      <w:pPr>
        <w:pStyle w:val="NO"/>
      </w:pPr>
      <w:r w:rsidRPr="00644018">
        <w:t>NOTE </w:t>
      </w:r>
      <w:r>
        <w:t>8</w:t>
      </w:r>
      <w:r w:rsidRPr="00644018">
        <w:t>:</w:t>
      </w:r>
      <w:r w:rsidRPr="00644018">
        <w:tab/>
        <w:t>The User CSG Information IE is only sent in step 9 if the "Active flag" is set in the TAU Request message.</w:t>
      </w:r>
    </w:p>
    <w:p w14:paraId="2D000D5D" w14:textId="77777777" w:rsidR="004D296D" w:rsidRPr="00644018" w:rsidRDefault="004D296D" w:rsidP="004D296D">
      <w:pPr>
        <w:pStyle w:val="B1"/>
      </w:pPr>
      <w:r w:rsidRPr="00644018">
        <w:lastRenderedPageBreak/>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760D6360" w14:textId="77777777" w:rsidR="004D296D" w:rsidRPr="00644018" w:rsidRDefault="004D296D" w:rsidP="004D296D">
      <w:pPr>
        <w:pStyle w:val="B1"/>
      </w:pPr>
      <w:r w:rsidRPr="00644018">
        <w:tab/>
        <w:t>If the new MME receives the EPS bearer context with SCEF, then the new MME updates the SCEF as defined in TS</w:t>
      </w:r>
      <w:r>
        <w:t> </w:t>
      </w:r>
      <w:r w:rsidRPr="00644018">
        <w:t>23.682</w:t>
      </w:r>
      <w:r>
        <w:t> </w:t>
      </w:r>
      <w:r w:rsidRPr="00644018">
        <w:t>[74].</w:t>
      </w:r>
    </w:p>
    <w:p w14:paraId="7AAA5BB9" w14:textId="77777777" w:rsidR="004D296D" w:rsidRPr="00644018" w:rsidRDefault="004D296D" w:rsidP="004D296D">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48DC02A" w14:textId="77777777" w:rsidR="004D296D" w:rsidRPr="00644018" w:rsidRDefault="004D296D" w:rsidP="004D296D">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D12041D" w14:textId="77777777" w:rsidR="004D296D" w:rsidRPr="00644018" w:rsidRDefault="004D296D" w:rsidP="004D296D">
      <w:pPr>
        <w:pStyle w:val="B1"/>
      </w:pPr>
      <w:r w:rsidRPr="00644018">
        <w:t>10.</w:t>
      </w:r>
      <w:r w:rsidRPr="00644018">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644018">
        <w:t>IE</w:t>
      </w:r>
      <w:proofErr w:type="gramEnd"/>
      <w:r w:rsidRPr="00644018">
        <w:t xml:space="preserve"> are also included if they are present in step 9.</w:t>
      </w:r>
    </w:p>
    <w:p w14:paraId="3734CC4A" w14:textId="77777777" w:rsidR="004D296D" w:rsidRPr="00644018" w:rsidRDefault="004D296D" w:rsidP="004D296D">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F8E012E" w14:textId="77777777" w:rsidR="004D296D" w:rsidRPr="00644018" w:rsidRDefault="004D296D" w:rsidP="004D296D">
      <w:pPr>
        <w:pStyle w:val="B1"/>
      </w:pPr>
      <w:r w:rsidRPr="00644018">
        <w:tab/>
        <w:t xml:space="preserve">If LTE-M RAT type and the LTE-M RAT type reporting to PGW flag were received at step 9,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05D03ACD" w14:textId="77777777" w:rsidR="004D296D" w:rsidRPr="00644018" w:rsidRDefault="004D296D" w:rsidP="004D296D">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206C6BF8" w14:textId="77777777" w:rsidR="004D296D" w:rsidRPr="00644018" w:rsidRDefault="004D296D" w:rsidP="004D296D">
      <w:pPr>
        <w:pStyle w:val="NO"/>
      </w:pPr>
      <w:r w:rsidRPr="00644018">
        <w:t>NOTE </w:t>
      </w:r>
      <w:r>
        <w:t>9</w:t>
      </w:r>
      <w:r w:rsidRPr="00644018">
        <w:t>:</w:t>
      </w:r>
      <w:r w:rsidRPr="00644018">
        <w:tab/>
        <w:t xml:space="preserve">The PDN GW does not need to wait for the PCRF </w:t>
      </w:r>
      <w:proofErr w:type="gramStart"/>
      <w:r w:rsidRPr="00644018">
        <w:t>response, but</w:t>
      </w:r>
      <w:proofErr w:type="gramEnd"/>
      <w:r w:rsidRPr="00644018">
        <w:t xml:space="preserve"> continues in the next step. If the PCRF response leads to an EPS bearer modification the PDN GW should initiate a bearer update procedure.</w:t>
      </w:r>
    </w:p>
    <w:p w14:paraId="7A76C3FC" w14:textId="77777777" w:rsidR="004D296D" w:rsidRPr="00644018" w:rsidRDefault="004D296D" w:rsidP="004D296D">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94991E9" w14:textId="77777777" w:rsidR="004D296D" w:rsidRPr="00644018" w:rsidRDefault="004D296D" w:rsidP="004D296D">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644018">
        <w:t>Otherwise</w:t>
      </w:r>
      <w:proofErr w:type="gramEnd"/>
      <w:r w:rsidRPr="00644018">
        <w:t xml:space="preserve"> the Serving GW shall update </w:t>
      </w:r>
      <w:proofErr w:type="gramStart"/>
      <w:r w:rsidRPr="00644018">
        <w:t>all of</w:t>
      </w:r>
      <w:proofErr w:type="gramEnd"/>
      <w:r w:rsidRPr="00644018">
        <w:t xml:space="preserve"> the information stored locally for 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66F58C2" w14:textId="77777777" w:rsidR="004D296D" w:rsidRPr="00644018" w:rsidRDefault="004D296D" w:rsidP="004D296D">
      <w:pPr>
        <w:pStyle w:val="B1"/>
      </w:pPr>
      <w:r w:rsidRPr="00644018">
        <w:tab/>
        <w:t xml:space="preserve">When the MME receives the Modify Bearer Response or the Modify Access Bearers Response message, the MME checks if there is </w:t>
      </w:r>
      <w:proofErr w:type="gramStart"/>
      <w:r w:rsidRPr="00644018">
        <w:t>a</w:t>
      </w:r>
      <w:proofErr w:type="gramEnd"/>
      <w:r w:rsidRPr="00644018">
        <w:t xml:space="preserve"> "Availability after DDN Failure" monitoring event or a "UE Reachability" monitoring </w:t>
      </w:r>
      <w:r w:rsidRPr="00644018">
        <w:lastRenderedPageBreak/>
        <w:t>event configured for the UE in the MME and in such a case sends an event notification (see TS</w:t>
      </w:r>
      <w:r>
        <w:t> </w:t>
      </w:r>
      <w:r w:rsidRPr="00644018">
        <w:t>23.682</w:t>
      </w:r>
      <w:r>
        <w:t> </w:t>
      </w:r>
      <w:r w:rsidRPr="00644018">
        <w:t>[74] for further information).</w:t>
      </w:r>
    </w:p>
    <w:p w14:paraId="08ACDE66" w14:textId="77777777" w:rsidR="004D296D" w:rsidRPr="00644018" w:rsidRDefault="004D296D" w:rsidP="004D296D">
      <w:pPr>
        <w:pStyle w:val="B1"/>
      </w:pPr>
      <w:r w:rsidRPr="00644018">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6ADCB350" w14:textId="77777777" w:rsidR="004D296D" w:rsidRPr="00644018" w:rsidRDefault="004D296D" w:rsidP="004D296D">
      <w:pPr>
        <w:pStyle w:val="B1"/>
      </w:pPr>
      <w:r w:rsidRPr="00644018">
        <w:tab/>
        <w:t>The buffered DL data is sent to the UE as described in steps 12-14 of clause 5.3.4B.3.</w:t>
      </w:r>
    </w:p>
    <w:p w14:paraId="2FD7F01C" w14:textId="77777777" w:rsidR="004D296D" w:rsidRPr="00644018" w:rsidRDefault="004D296D" w:rsidP="004D296D">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0A233951" w14:textId="77777777" w:rsidR="004D296D" w:rsidRPr="00644018" w:rsidRDefault="004D296D" w:rsidP="004D296D">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w:t>
      </w:r>
      <w:proofErr w:type="gramStart"/>
      <w:r w:rsidRPr="00644018">
        <w:t>MME</w:t>
      </w:r>
      <w:proofErr w:type="gramEnd"/>
      <w:r w:rsidRPr="00644018">
        <w:t xml:space="preserv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5A956C" w14:textId="77777777" w:rsidR="004D296D" w:rsidRPr="00644018" w:rsidRDefault="004D296D" w:rsidP="004D296D">
      <w:pPr>
        <w:pStyle w:val="NO"/>
      </w:pPr>
      <w:r w:rsidRPr="00644018">
        <w:t>NOTE </w:t>
      </w:r>
      <w:r>
        <w:t>10</w:t>
      </w:r>
      <w:r w:rsidRPr="00644018">
        <w:t>:</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2222FE2B" w14:textId="77777777" w:rsidR="004D296D" w:rsidRPr="00644018" w:rsidRDefault="004D296D" w:rsidP="004D296D">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7D785C" w14:textId="77777777" w:rsidR="004D296D" w:rsidRPr="00644018" w:rsidRDefault="004D296D" w:rsidP="004D296D">
      <w:pPr>
        <w:pStyle w:val="B1"/>
      </w:pPr>
      <w:r w:rsidRPr="00644018">
        <w:tab/>
        <w:t>If the MME determines that only the UE SRVCC capability has changed, the MME sends a Notify Request to the HSS to inform about the changed UE SRVCC capability.</w:t>
      </w:r>
    </w:p>
    <w:p w14:paraId="6F7F38DC" w14:textId="77777777" w:rsidR="004D296D" w:rsidRPr="00644018" w:rsidRDefault="004D296D" w:rsidP="004D296D">
      <w:pPr>
        <w:pStyle w:val="B1"/>
      </w:pPr>
      <w:r w:rsidRPr="00644018">
        <w:tab/>
        <w:t>If all the EPS bearers of the UE have emergency ARP value, the new MME may skip the update location procedure or proceed even if the update location fails.</w:t>
      </w:r>
    </w:p>
    <w:p w14:paraId="7EB54F26" w14:textId="77777777" w:rsidR="004D296D" w:rsidRPr="00644018" w:rsidRDefault="004D296D" w:rsidP="004D296D">
      <w:pPr>
        <w:pStyle w:val="B1"/>
      </w:pPr>
      <w:r w:rsidRPr="00644018">
        <w:tab/>
        <w:t>If the UE is RLOS attached, the new MME skips the update location procedure and the TAU procedure proceeds.</w:t>
      </w:r>
    </w:p>
    <w:p w14:paraId="0CAA4F22" w14:textId="77777777" w:rsidR="004D296D" w:rsidRPr="00644018" w:rsidRDefault="004D296D" w:rsidP="004D296D">
      <w:pPr>
        <w:pStyle w:val="B1"/>
      </w:pPr>
      <w:r w:rsidRPr="00644018">
        <w:t>15.</w:t>
      </w:r>
      <w:r w:rsidRPr="00644018">
        <w:tab/>
        <w:t>The HSS sends a Cancel Location (IMSI, Cancellation type) message to the old MME with a Cancellation Type set to Update Procedure.</w:t>
      </w:r>
    </w:p>
    <w:p w14:paraId="7CAA753C" w14:textId="77777777" w:rsidR="004D296D" w:rsidRPr="00644018" w:rsidRDefault="004D296D" w:rsidP="004D296D">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2606D3E" w14:textId="77777777" w:rsidR="004D296D" w:rsidRPr="00644018" w:rsidRDefault="004D296D" w:rsidP="004D296D">
      <w:pPr>
        <w:pStyle w:val="NO"/>
      </w:pPr>
      <w:r w:rsidRPr="00644018">
        <w:t>NOTE 1</w:t>
      </w:r>
      <w:r>
        <w:t>1</w:t>
      </w:r>
      <w:r w:rsidRPr="00644018">
        <w:t>:</w:t>
      </w:r>
      <w:r w:rsidRPr="00644018">
        <w:tab/>
        <w:t>ISR Activated is never indicated from new to old MME.</w:t>
      </w:r>
    </w:p>
    <w:p w14:paraId="384BB379" w14:textId="77777777" w:rsidR="004D296D" w:rsidRPr="00644018" w:rsidRDefault="004D296D" w:rsidP="004D296D">
      <w:pPr>
        <w:pStyle w:val="B1"/>
      </w:pPr>
      <w:r w:rsidRPr="00644018">
        <w:tab/>
      </w:r>
      <w:proofErr w:type="gramStart"/>
      <w:r w:rsidRPr="00644018">
        <w:t>So</w:t>
      </w:r>
      <w:proofErr w:type="gramEnd"/>
      <w:r w:rsidRPr="00644018">
        <w:t xml:space="preserve"> an old MME deletes all the bearer resources of the UE in any case when the timer started in step 4 expires, which is independent on receiving a Cancel Location message.</w:t>
      </w:r>
    </w:p>
    <w:p w14:paraId="4B30FB87" w14:textId="77777777" w:rsidR="004D296D" w:rsidRPr="00644018" w:rsidRDefault="004D296D" w:rsidP="004D296D">
      <w:pPr>
        <w:pStyle w:val="B1"/>
      </w:pPr>
      <w:r w:rsidRPr="00644018">
        <w:t>17.</w:t>
      </w:r>
      <w:r w:rsidRPr="00644018">
        <w:tab/>
        <w:t>When receiving the Context Acknowledge message and if the UE is Iu Connected, the old SGSN sends an Iu Release Command message to the RNC after the timer started in step 4 has expired.</w:t>
      </w:r>
    </w:p>
    <w:p w14:paraId="312E4A54" w14:textId="77777777" w:rsidR="004D296D" w:rsidRPr="00644018" w:rsidRDefault="004D296D" w:rsidP="004D296D">
      <w:pPr>
        <w:pStyle w:val="B1"/>
      </w:pPr>
      <w:r w:rsidRPr="00644018">
        <w:t>18.</w:t>
      </w:r>
      <w:r w:rsidRPr="00644018">
        <w:tab/>
        <w:t>The RNC responds with an Iu Release Complete message.</w:t>
      </w:r>
    </w:p>
    <w:p w14:paraId="57E63BA6" w14:textId="77777777" w:rsidR="004D296D" w:rsidRPr="00644018" w:rsidRDefault="004D296D" w:rsidP="004D296D">
      <w:pPr>
        <w:pStyle w:val="B1"/>
      </w:pPr>
      <w:r w:rsidRPr="00644018">
        <w:t>19.</w:t>
      </w:r>
      <w:r w:rsidRPr="00644018">
        <w:tab/>
        <w:t xml:space="preserve">The HSS acknowledges the Update Location Request by returning an Update Location Ack (IMSI, Subscription Data) message to the new MME after the cancelling of the old MME context is finished. If all checks are </w:t>
      </w:r>
      <w:r w:rsidRPr="00644018">
        <w:lastRenderedPageBreak/>
        <w:t>successful, the MME constructs an MM context for the UE. The Subscription Data may contain the CSG subscription data for the registered PLMN and for the equivalent PLMN list requested by MME in step 14.</w:t>
      </w:r>
    </w:p>
    <w:p w14:paraId="368B45EB" w14:textId="77777777" w:rsidR="004D296D" w:rsidRPr="00644018" w:rsidRDefault="004D296D" w:rsidP="004D296D">
      <w:pPr>
        <w:pStyle w:val="B1"/>
      </w:pPr>
      <w:r w:rsidRPr="00644018">
        <w:tab/>
        <w:t>The subscription data may contain Enhanced Coverage Restricted parameter. If received from the HSS, MME stores this Enhanced Coverage Restricted parameter in the MME MM context.</w:t>
      </w:r>
    </w:p>
    <w:p w14:paraId="18061074" w14:textId="77777777" w:rsidR="004D296D" w:rsidRPr="00644018" w:rsidRDefault="004D296D" w:rsidP="004D296D">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BB201F1" w14:textId="77777777" w:rsidR="004D296D" w:rsidRPr="00644018" w:rsidRDefault="004D296D" w:rsidP="004D296D">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37013F30" w14:textId="77777777" w:rsidR="004D296D" w:rsidRPr="00644018" w:rsidRDefault="004D296D" w:rsidP="004D296D">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5E1D699" w14:textId="77777777" w:rsidR="004D296D" w:rsidRPr="00644018" w:rsidRDefault="004D296D" w:rsidP="004D296D">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3F29456" w14:textId="77777777" w:rsidR="004D296D" w:rsidRPr="00644018" w:rsidRDefault="004D296D" w:rsidP="004D296D">
      <w:pPr>
        <w:pStyle w:val="B1"/>
      </w:pPr>
      <w:r w:rsidRPr="00644018">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644018">
        <w:t>particular UE</w:t>
      </w:r>
      <w:proofErr w:type="gramEnd"/>
      <w:r w:rsidRPr="00644018">
        <w:t>.</w:t>
      </w:r>
    </w:p>
    <w:p w14:paraId="0C31582D" w14:textId="77777777" w:rsidR="004D296D" w:rsidRPr="00644018" w:rsidRDefault="004D296D" w:rsidP="004D296D">
      <w:pPr>
        <w:pStyle w:val="B1"/>
      </w:pPr>
      <w:r w:rsidRPr="00644018">
        <w:t>20.</w:t>
      </w:r>
      <w:r w:rsidRPr="00644018">
        <w:tab/>
        <w:t>If due to regional subscription restrictions or access restrictions (e.g. CSG restrictions) (received in update location procedure in step 19) the UE is not allowed to access the TA:</w:t>
      </w:r>
    </w:p>
    <w:p w14:paraId="5C105AE9" w14:textId="77777777" w:rsidR="004D296D" w:rsidRPr="00644018" w:rsidRDefault="004D296D" w:rsidP="004D296D">
      <w:pPr>
        <w:pStyle w:val="B2"/>
      </w:pPr>
      <w:r w:rsidRPr="00644018">
        <w:t>-</w:t>
      </w:r>
      <w:r w:rsidRPr="00644018">
        <w:tab/>
        <w:t>The MME rejects the Tracking Area Update Request with an appropriate cause to the UE.</w:t>
      </w:r>
    </w:p>
    <w:p w14:paraId="7A7C8F0F" w14:textId="77777777" w:rsidR="004D296D" w:rsidRPr="00644018" w:rsidRDefault="004D296D" w:rsidP="004D296D">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7891A4D" w14:textId="77777777" w:rsidR="004D296D" w:rsidRPr="00644018" w:rsidRDefault="004D296D" w:rsidP="004D296D">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1C2CC86" w14:textId="77777777" w:rsidR="004D296D" w:rsidRPr="00644018" w:rsidRDefault="004D296D" w:rsidP="004D296D">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292CEE46" w14:textId="77777777" w:rsidR="004D296D" w:rsidRPr="00644018" w:rsidRDefault="004D296D" w:rsidP="004D296D">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644018">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BBDB2BF" w14:textId="77777777" w:rsidR="004D296D" w:rsidRPr="00644018" w:rsidRDefault="004D296D" w:rsidP="004D296D">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777F2685" w14:textId="77777777" w:rsidR="004D296D" w:rsidRPr="00644018" w:rsidRDefault="004D296D" w:rsidP="004D296D">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63F5B40D" w14:textId="77777777" w:rsidR="004D296D" w:rsidRPr="00644018" w:rsidRDefault="004D296D" w:rsidP="004D296D">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4093AC0" w14:textId="77777777" w:rsidR="004D296D" w:rsidRPr="00644018" w:rsidRDefault="004D296D" w:rsidP="004D296D">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11FC465" w14:textId="77777777" w:rsidR="004D296D" w:rsidRPr="00644018" w:rsidRDefault="004D296D" w:rsidP="004D296D">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ABE3F11" w14:textId="77777777" w:rsidR="004D296D" w:rsidRPr="00644018" w:rsidRDefault="004D296D" w:rsidP="004D296D">
      <w:pPr>
        <w:pStyle w:val="B1"/>
      </w:pPr>
      <w:r w:rsidRPr="00644018">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7F8649FC" w14:textId="77777777" w:rsidR="004D296D" w:rsidRPr="00644018" w:rsidRDefault="004D296D" w:rsidP="004D296D">
      <w:pPr>
        <w:pStyle w:val="B1"/>
      </w:pPr>
      <w:r w:rsidRPr="00644018">
        <w:tab/>
        <w:t xml:space="preserve">The MME checks if there is </w:t>
      </w:r>
      <w:proofErr w:type="gramStart"/>
      <w:r w:rsidRPr="00644018">
        <w:t>a</w:t>
      </w:r>
      <w:proofErr w:type="gramEnd"/>
      <w:r w:rsidRPr="00644018">
        <w:t xml:space="preserve">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5DD14E71" w14:textId="77777777" w:rsidR="004D296D" w:rsidRPr="00644018" w:rsidRDefault="004D296D" w:rsidP="004D296D">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1BB35AB" w14:textId="77777777" w:rsidR="004D296D" w:rsidRPr="00644018" w:rsidRDefault="004D296D" w:rsidP="004D296D">
      <w:pPr>
        <w:pStyle w:val="B2"/>
      </w:pPr>
      <w:r w:rsidRPr="00644018">
        <w:t>-</w:t>
      </w:r>
      <w:r w:rsidRPr="00644018">
        <w:tab/>
        <w:t>If the MME has evaluated the support of IMS Voice over PS Sessions, see clause 4.3.5.8, and</w:t>
      </w:r>
    </w:p>
    <w:p w14:paraId="4606BB2F" w14:textId="77777777" w:rsidR="004D296D" w:rsidRPr="00644018" w:rsidRDefault="004D296D" w:rsidP="004D296D">
      <w:pPr>
        <w:pStyle w:val="B2"/>
      </w:pPr>
      <w:r w:rsidRPr="00644018">
        <w:t>-</w:t>
      </w:r>
      <w:r w:rsidRPr="00644018">
        <w:tab/>
        <w:t>If the MME determines that it needs to update the Homogeneous Support of IMS Voice over PS Sessions, see clause 4.3.5.8A.</w:t>
      </w:r>
    </w:p>
    <w:p w14:paraId="0B47E0A8" w14:textId="77777777" w:rsidR="004D296D" w:rsidRPr="00644018" w:rsidRDefault="004D296D" w:rsidP="004D296D">
      <w:pPr>
        <w:pStyle w:val="B1"/>
      </w:pPr>
      <w:r w:rsidRPr="00644018">
        <w:lastRenderedPageBreak/>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5F8233B1" w14:textId="77777777" w:rsidR="004D296D" w:rsidRPr="00644018" w:rsidRDefault="004D296D" w:rsidP="004D296D">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21060304" w14:textId="77777777" w:rsidR="004D296D" w:rsidRPr="00644018" w:rsidRDefault="004D296D" w:rsidP="004D296D">
      <w:pPr>
        <w:pStyle w:val="B1"/>
      </w:pPr>
      <w:r w:rsidRPr="00644018">
        <w:tab/>
        <w:t>For an MME change ISR is not activated by the new MME to avoid context transfer procedures with two old CN nodes.</w:t>
      </w:r>
    </w:p>
    <w:p w14:paraId="7EAE71A3" w14:textId="77777777" w:rsidR="004D296D" w:rsidRPr="00644018" w:rsidRDefault="004D296D" w:rsidP="004D296D">
      <w:pPr>
        <w:pStyle w:val="B1"/>
      </w:pPr>
      <w:r w:rsidRPr="00644018">
        <w:tab/>
        <w:t>For an emergency attached UE, emergency ISR is not activated.</w:t>
      </w:r>
    </w:p>
    <w:p w14:paraId="054A7B78" w14:textId="77777777" w:rsidR="004D296D" w:rsidRPr="00644018" w:rsidRDefault="004D296D" w:rsidP="004D296D">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56F6ACF" w14:textId="77777777" w:rsidR="004D296D" w:rsidRPr="00644018" w:rsidRDefault="004D296D" w:rsidP="004D296D">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E615439" w14:textId="77777777" w:rsidR="004D296D" w:rsidRPr="00644018" w:rsidRDefault="004D296D" w:rsidP="004D296D">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6E9046C" w14:textId="77777777" w:rsidR="004D296D" w:rsidRPr="00644018" w:rsidRDefault="004D296D" w:rsidP="004D296D">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45B647F" w14:textId="77777777" w:rsidR="004D296D" w:rsidRPr="00644018" w:rsidRDefault="004D296D" w:rsidP="004D296D">
      <w:pPr>
        <w:pStyle w:val="B1"/>
      </w:pPr>
      <w:r w:rsidRPr="00644018">
        <w:tab/>
        <w:t>If the UE receives a Service Gap Time in the TAU Accept message, the UE shall store this parameter and apply Service Gap Control (see clause 4.3.17.9).</w:t>
      </w:r>
    </w:p>
    <w:p w14:paraId="512B3DFE" w14:textId="77777777" w:rsidR="004D296D" w:rsidRPr="00644018" w:rsidRDefault="004D296D" w:rsidP="004D296D">
      <w:pPr>
        <w:pStyle w:val="B1"/>
      </w:pPr>
      <w:r w:rsidRPr="00644018">
        <w:tab/>
        <w:t>If the UE has indicated support for dual connectivity with NR in the TAU Request and the UE is not allowed to use NR as Secondary RAT, the MME indicates that to the UE in the TAU Accept message.</w:t>
      </w:r>
    </w:p>
    <w:p w14:paraId="02F61BA9" w14:textId="77777777" w:rsidR="004D296D" w:rsidRPr="00644018" w:rsidRDefault="004D296D" w:rsidP="004D296D">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368FC277" w14:textId="77777777" w:rsidR="004D296D" w:rsidRPr="00644018" w:rsidRDefault="004D296D" w:rsidP="004D296D">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4241F2E" w14:textId="77777777" w:rsidR="004D296D" w:rsidRPr="00644018" w:rsidRDefault="004D296D" w:rsidP="004D296D">
      <w:pPr>
        <w:pStyle w:val="B1"/>
      </w:pPr>
      <w:r w:rsidRPr="00644018">
        <w:tab/>
        <w:t>If the UE had included a UE Specific DRX parameter for NB-IoT in the Tracking Area Update Request, the MME includes the Accepted NB-IoT DRX parameter.</w:t>
      </w:r>
    </w:p>
    <w:p w14:paraId="38CD1149" w14:textId="77777777" w:rsidR="004D296D" w:rsidRPr="00644018" w:rsidRDefault="004D296D" w:rsidP="004D296D">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E1CF4BD" w14:textId="77777777" w:rsidR="004D296D" w:rsidRPr="00644018" w:rsidRDefault="004D296D" w:rsidP="004D296D">
      <w:pPr>
        <w:pStyle w:val="B1"/>
      </w:pPr>
      <w:r w:rsidRPr="00644018">
        <w:tab/>
        <w:t xml:space="preserve">If a </w:t>
      </w:r>
      <w:proofErr w:type="gramStart"/>
      <w:r w:rsidRPr="00644018">
        <w:t>Multi-USIM UE</w:t>
      </w:r>
      <w:proofErr w:type="gramEnd"/>
      <w:r w:rsidRPr="00644018">
        <w:t xml:space="preserve"> does not provide a Requested IMSI Offset in step 1, the MME erases any alternative IMSI value in the UE context.</w:t>
      </w:r>
    </w:p>
    <w:p w14:paraId="27E5BA9F" w14:textId="77777777" w:rsidR="004D296D" w:rsidRPr="00644018" w:rsidRDefault="004D296D" w:rsidP="004D296D">
      <w:pPr>
        <w:pStyle w:val="NO"/>
      </w:pPr>
      <w:r w:rsidRPr="00644018">
        <w:t>NOTE 1</w:t>
      </w:r>
      <w:r>
        <w:t>3</w:t>
      </w:r>
      <w:r w:rsidRPr="00644018">
        <w:t>:</w:t>
      </w:r>
      <w:r w:rsidRPr="00644018">
        <w:tab/>
        <w:t>The MME does not remove IMSI Offset value if the Tracking Area Update Request is for periodic Tracking Area Update.</w:t>
      </w:r>
    </w:p>
    <w:p w14:paraId="333535F0" w14:textId="77777777" w:rsidR="004D296D" w:rsidRPr="00644018" w:rsidRDefault="004D296D" w:rsidP="004D296D">
      <w:pPr>
        <w:pStyle w:val="B1"/>
      </w:pPr>
      <w:r w:rsidRPr="00644018">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case of Emergency attached UE, the MME shall not indicate support for any </w:t>
      </w:r>
      <w:proofErr w:type="gramStart"/>
      <w:r w:rsidRPr="00644018">
        <w:t>Multi-USIM</w:t>
      </w:r>
      <w:proofErr w:type="gramEnd"/>
      <w:r w:rsidRPr="00644018">
        <w:t xml:space="preserve"> feature to the UE.</w:t>
      </w:r>
    </w:p>
    <w:p w14:paraId="1B62F94E" w14:textId="77777777" w:rsidR="004D296D" w:rsidRPr="00644018" w:rsidRDefault="004D296D" w:rsidP="004D296D">
      <w:pPr>
        <w:pStyle w:val="B1"/>
      </w:pPr>
      <w:r w:rsidRPr="00644018">
        <w:tab/>
        <w:t>If both UE and network support discontinuous coverage, the MME provides the Enhanced Discontinuous Coverage Support indication as described in clause 4.13.8.1.</w:t>
      </w:r>
    </w:p>
    <w:p w14:paraId="3F02D2E5" w14:textId="77777777" w:rsidR="004D296D" w:rsidRPr="00644018" w:rsidRDefault="004D296D" w:rsidP="004D296D">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A615F73" w14:textId="77777777" w:rsidR="004D296D" w:rsidRPr="00644018" w:rsidRDefault="004D296D" w:rsidP="004D296D">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3497AAD3" w14:textId="77777777" w:rsidR="004D296D" w:rsidRPr="00644018" w:rsidRDefault="004D296D" w:rsidP="004D296D">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398137A5" w14:textId="77777777" w:rsidR="004D296D" w:rsidRDefault="004D296D" w:rsidP="004D296D">
      <w:pPr>
        <w:pStyle w:val="NO"/>
      </w:pPr>
      <w:r>
        <w:t>NOTE 14:</w:t>
      </w:r>
      <w:r>
        <w:tab/>
        <w:t>S&amp;F Wait Timer, S&amp;F Monitoring List, and Estimated S&amp;F UL Delivery Time can be provided in normal TAU and periodic TAU.</w:t>
      </w:r>
    </w:p>
    <w:p w14:paraId="2D408A5C" w14:textId="77777777" w:rsidR="004D296D" w:rsidRPr="00644018" w:rsidRDefault="004D296D" w:rsidP="004D296D">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2008C7F6" w14:textId="77777777" w:rsidR="004D296D" w:rsidRPr="00644018" w:rsidRDefault="004D296D" w:rsidP="004D296D">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0BEBE85C" w14:textId="77777777" w:rsidR="004D296D" w:rsidRPr="00644018" w:rsidRDefault="004D296D" w:rsidP="004D296D">
      <w:pPr>
        <w:pStyle w:val="NO"/>
      </w:pPr>
      <w:r w:rsidRPr="00644018">
        <w:t>NOTE 1</w:t>
      </w:r>
      <w:r>
        <w:t>5</w:t>
      </w:r>
      <w:r w:rsidRPr="00644018">
        <w:t>:</w:t>
      </w:r>
      <w:r w:rsidRPr="00644018">
        <w:tab/>
        <w:t>The new MME may initiate E</w:t>
      </w:r>
      <w:r w:rsidRPr="00644018">
        <w:noBreakHyphen/>
        <w:t>RAB establishment (see TS</w:t>
      </w:r>
      <w:r>
        <w:t> </w:t>
      </w:r>
      <w:r w:rsidRPr="00644018">
        <w:t>36.413</w:t>
      </w:r>
      <w:r>
        <w:t> </w:t>
      </w:r>
      <w:r w:rsidRPr="00644018">
        <w:t xml:space="preserve">[36]) after execution of the security </w:t>
      </w:r>
      <w:proofErr w:type="gramStart"/>
      <w:r w:rsidRPr="00644018">
        <w:t>functions, or</w:t>
      </w:r>
      <w:proofErr w:type="gramEnd"/>
      <w:r w:rsidRPr="00644018">
        <w:t xml:space="preserve"> wait until completion of the TA update procedure. For the UE, E</w:t>
      </w:r>
      <w:r w:rsidRPr="00644018">
        <w:noBreakHyphen/>
        <w:t>RAB establishment may occur any time after the TA update request is sent.</w:t>
      </w:r>
    </w:p>
    <w:p w14:paraId="743DC98A" w14:textId="77777777" w:rsidR="004D296D" w:rsidRPr="00644018" w:rsidRDefault="004D296D" w:rsidP="004D296D">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0169B536" w14:textId="77777777" w:rsidR="004D296D" w:rsidRPr="00644018" w:rsidRDefault="004D296D" w:rsidP="004D296D">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4F5998AE" w14:textId="77777777" w:rsidR="004D296D" w:rsidRPr="00644018" w:rsidRDefault="004D296D" w:rsidP="004D296D">
      <w:r w:rsidRPr="00644018">
        <w:t>The new MME shall determine the Maximum APN restriction based on the received APN Restriction of each bearer context in the Context Response message and then store the new Maximum APN restriction value.</w:t>
      </w:r>
    </w:p>
    <w:p w14:paraId="3B4330AA" w14:textId="77777777" w:rsidR="004D296D" w:rsidRPr="00644018" w:rsidRDefault="004D296D" w:rsidP="004D296D">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1BAECCD1" w14:textId="77777777" w:rsidR="004D296D" w:rsidRPr="00644018" w:rsidRDefault="004D296D" w:rsidP="004D296D">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1BF42659" w14:textId="77777777" w:rsidR="004D296D" w:rsidRPr="00644018" w:rsidRDefault="004D296D" w:rsidP="004D296D">
      <w:pPr>
        <w:pStyle w:val="NO"/>
      </w:pPr>
      <w:r w:rsidRPr="00644018">
        <w:lastRenderedPageBreak/>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006FF58F" w14:textId="77777777" w:rsidR="004D296D" w:rsidRPr="00644018" w:rsidRDefault="004D296D" w:rsidP="004D296D">
      <w:r w:rsidRPr="00644018">
        <w:t>If the tracking area update procedure fails a maximum allowable number of times, or if the MME returns a Tracking Area Update Reject (Cause) message, the UE shall enter EMM DEREGISTERED state.</w:t>
      </w:r>
    </w:p>
    <w:p w14:paraId="622C1E87" w14:textId="77777777" w:rsidR="004D296D" w:rsidRPr="00644018" w:rsidRDefault="004D296D" w:rsidP="004D296D">
      <w:r w:rsidRPr="00644018">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644018">
        <w:t>or,</w:t>
      </w:r>
      <w:proofErr w:type="gramEnd"/>
      <w:r w:rsidRPr="00644018">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0CA62E3" w14:textId="77777777" w:rsidR="000727FA" w:rsidRDefault="000727FA">
      <w:pPr>
        <w:rPr>
          <w:noProof/>
        </w:rPr>
      </w:pPr>
    </w:p>
    <w:p w14:paraId="771609CB" w14:textId="77777777"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45A21BEC" w14:textId="77777777" w:rsidR="000727FA" w:rsidRDefault="000727FA">
      <w:pPr>
        <w:rPr>
          <w:noProof/>
        </w:rPr>
      </w:pPr>
    </w:p>
    <w:p w14:paraId="3BBB8D10" w14:textId="77777777" w:rsidR="000727FA" w:rsidRDefault="000727FA">
      <w:pPr>
        <w:rPr>
          <w:noProof/>
        </w:rPr>
      </w:pPr>
    </w:p>
    <w:p w14:paraId="0D86D6D9" w14:textId="77777777" w:rsidR="001E067A" w:rsidRDefault="001E067A">
      <w:pPr>
        <w:rPr>
          <w:noProof/>
        </w:rPr>
      </w:pPr>
    </w:p>
    <w:sectPr w:rsidR="001E067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893D8" w14:textId="77777777" w:rsidR="00997036" w:rsidRDefault="00997036">
      <w:r>
        <w:separator/>
      </w:r>
    </w:p>
  </w:endnote>
  <w:endnote w:type="continuationSeparator" w:id="0">
    <w:p w14:paraId="476B2815" w14:textId="77777777" w:rsidR="00997036" w:rsidRDefault="00997036">
      <w:r>
        <w:continuationSeparator/>
      </w:r>
    </w:p>
  </w:endnote>
  <w:endnote w:type="continuationNotice" w:id="1">
    <w:p w14:paraId="55732F49" w14:textId="77777777" w:rsidR="00997036" w:rsidRDefault="00997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2F4E4" w14:textId="77777777" w:rsidR="00997036" w:rsidRDefault="00997036">
      <w:r>
        <w:separator/>
      </w:r>
    </w:p>
  </w:footnote>
  <w:footnote w:type="continuationSeparator" w:id="0">
    <w:p w14:paraId="0B8F8510" w14:textId="77777777" w:rsidR="00997036" w:rsidRDefault="00997036">
      <w:r>
        <w:continuationSeparator/>
      </w:r>
    </w:p>
  </w:footnote>
  <w:footnote w:type="continuationNotice" w:id="1">
    <w:p w14:paraId="7415C8ED" w14:textId="77777777" w:rsidR="00997036" w:rsidRDefault="00997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6BE6"/>
    <w:multiLevelType w:val="hybridMultilevel"/>
    <w:tmpl w:val="DBD053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6960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01">
    <w15:presenceInfo w15:providerId="None" w15:userId="Ericsson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A"/>
    <w:rsid w:val="00001C8D"/>
    <w:rsid w:val="000055D1"/>
    <w:rsid w:val="000060DE"/>
    <w:rsid w:val="00007F84"/>
    <w:rsid w:val="00010F1B"/>
    <w:rsid w:val="0001330D"/>
    <w:rsid w:val="0001476E"/>
    <w:rsid w:val="00016F3E"/>
    <w:rsid w:val="00022E4A"/>
    <w:rsid w:val="00024CEE"/>
    <w:rsid w:val="00040677"/>
    <w:rsid w:val="00046EFD"/>
    <w:rsid w:val="00047502"/>
    <w:rsid w:val="00061B1D"/>
    <w:rsid w:val="00064DA7"/>
    <w:rsid w:val="00065E9A"/>
    <w:rsid w:val="00070E09"/>
    <w:rsid w:val="00070E76"/>
    <w:rsid w:val="000712DC"/>
    <w:rsid w:val="000727FA"/>
    <w:rsid w:val="00074AE3"/>
    <w:rsid w:val="00081B59"/>
    <w:rsid w:val="00083114"/>
    <w:rsid w:val="00097288"/>
    <w:rsid w:val="00097D3C"/>
    <w:rsid w:val="000A199C"/>
    <w:rsid w:val="000A28E7"/>
    <w:rsid w:val="000A3287"/>
    <w:rsid w:val="000A6394"/>
    <w:rsid w:val="000A685A"/>
    <w:rsid w:val="000A793B"/>
    <w:rsid w:val="000B1887"/>
    <w:rsid w:val="000B3236"/>
    <w:rsid w:val="000B3984"/>
    <w:rsid w:val="000B47A7"/>
    <w:rsid w:val="000B7FC2"/>
    <w:rsid w:val="000B7FED"/>
    <w:rsid w:val="000C038A"/>
    <w:rsid w:val="000C6598"/>
    <w:rsid w:val="000C6827"/>
    <w:rsid w:val="000D1B6F"/>
    <w:rsid w:val="000D44B3"/>
    <w:rsid w:val="000D44E4"/>
    <w:rsid w:val="000D7BDC"/>
    <w:rsid w:val="000F5069"/>
    <w:rsid w:val="000F7B9B"/>
    <w:rsid w:val="00100BC3"/>
    <w:rsid w:val="0012315E"/>
    <w:rsid w:val="00126885"/>
    <w:rsid w:val="001276B0"/>
    <w:rsid w:val="001352B2"/>
    <w:rsid w:val="00145D43"/>
    <w:rsid w:val="0015404D"/>
    <w:rsid w:val="00160BA9"/>
    <w:rsid w:val="00164AC2"/>
    <w:rsid w:val="00164C6C"/>
    <w:rsid w:val="001650B6"/>
    <w:rsid w:val="0016567C"/>
    <w:rsid w:val="00165708"/>
    <w:rsid w:val="00182F2A"/>
    <w:rsid w:val="00183537"/>
    <w:rsid w:val="00186404"/>
    <w:rsid w:val="00192C46"/>
    <w:rsid w:val="00193096"/>
    <w:rsid w:val="001A08B3"/>
    <w:rsid w:val="001A4A1B"/>
    <w:rsid w:val="001A53C1"/>
    <w:rsid w:val="001A5688"/>
    <w:rsid w:val="001A62BB"/>
    <w:rsid w:val="001A68A7"/>
    <w:rsid w:val="001A7B60"/>
    <w:rsid w:val="001B217A"/>
    <w:rsid w:val="001B52F0"/>
    <w:rsid w:val="001B5329"/>
    <w:rsid w:val="001B7A65"/>
    <w:rsid w:val="001B7F47"/>
    <w:rsid w:val="001C6D13"/>
    <w:rsid w:val="001D3056"/>
    <w:rsid w:val="001D3465"/>
    <w:rsid w:val="001D7B6C"/>
    <w:rsid w:val="001E021F"/>
    <w:rsid w:val="001E067A"/>
    <w:rsid w:val="001E224D"/>
    <w:rsid w:val="001E3C33"/>
    <w:rsid w:val="001E41F3"/>
    <w:rsid w:val="001F4758"/>
    <w:rsid w:val="001F6D78"/>
    <w:rsid w:val="001F74CF"/>
    <w:rsid w:val="00203FEC"/>
    <w:rsid w:val="00204779"/>
    <w:rsid w:val="0020490A"/>
    <w:rsid w:val="00210FAF"/>
    <w:rsid w:val="00211E2B"/>
    <w:rsid w:val="00212C49"/>
    <w:rsid w:val="00213CAE"/>
    <w:rsid w:val="00215F4B"/>
    <w:rsid w:val="002169D0"/>
    <w:rsid w:val="00220D08"/>
    <w:rsid w:val="0022272A"/>
    <w:rsid w:val="002247A6"/>
    <w:rsid w:val="0023633C"/>
    <w:rsid w:val="00242AF7"/>
    <w:rsid w:val="00243D6C"/>
    <w:rsid w:val="0026004D"/>
    <w:rsid w:val="002634A2"/>
    <w:rsid w:val="002640DD"/>
    <w:rsid w:val="002709A6"/>
    <w:rsid w:val="002746C7"/>
    <w:rsid w:val="00275D12"/>
    <w:rsid w:val="00283187"/>
    <w:rsid w:val="00283FFA"/>
    <w:rsid w:val="00284FEB"/>
    <w:rsid w:val="002860C4"/>
    <w:rsid w:val="00292F5F"/>
    <w:rsid w:val="002A593E"/>
    <w:rsid w:val="002A6477"/>
    <w:rsid w:val="002B0DF0"/>
    <w:rsid w:val="002B2E1C"/>
    <w:rsid w:val="002B5741"/>
    <w:rsid w:val="002C1904"/>
    <w:rsid w:val="002D168C"/>
    <w:rsid w:val="002D27EA"/>
    <w:rsid w:val="002D2D49"/>
    <w:rsid w:val="002D39D8"/>
    <w:rsid w:val="002D7533"/>
    <w:rsid w:val="002D7959"/>
    <w:rsid w:val="002E096F"/>
    <w:rsid w:val="002E3AF8"/>
    <w:rsid w:val="002E472E"/>
    <w:rsid w:val="002E7E50"/>
    <w:rsid w:val="002F066B"/>
    <w:rsid w:val="002F2200"/>
    <w:rsid w:val="002F2AE9"/>
    <w:rsid w:val="00303456"/>
    <w:rsid w:val="00305409"/>
    <w:rsid w:val="003111F3"/>
    <w:rsid w:val="003162D0"/>
    <w:rsid w:val="00316E6E"/>
    <w:rsid w:val="00324FEE"/>
    <w:rsid w:val="00327958"/>
    <w:rsid w:val="003301B7"/>
    <w:rsid w:val="00332E6F"/>
    <w:rsid w:val="00333A2B"/>
    <w:rsid w:val="0033561D"/>
    <w:rsid w:val="00341C10"/>
    <w:rsid w:val="00345F57"/>
    <w:rsid w:val="003562A1"/>
    <w:rsid w:val="0035639D"/>
    <w:rsid w:val="00357A44"/>
    <w:rsid w:val="003609EF"/>
    <w:rsid w:val="0036231A"/>
    <w:rsid w:val="003724B0"/>
    <w:rsid w:val="003726DC"/>
    <w:rsid w:val="00374DD4"/>
    <w:rsid w:val="00374E5D"/>
    <w:rsid w:val="0037611C"/>
    <w:rsid w:val="0038054E"/>
    <w:rsid w:val="00386466"/>
    <w:rsid w:val="00386C58"/>
    <w:rsid w:val="00393620"/>
    <w:rsid w:val="0039643B"/>
    <w:rsid w:val="003A315E"/>
    <w:rsid w:val="003A3BBF"/>
    <w:rsid w:val="003A509C"/>
    <w:rsid w:val="003A64E3"/>
    <w:rsid w:val="003A78B6"/>
    <w:rsid w:val="003B047C"/>
    <w:rsid w:val="003B5CE6"/>
    <w:rsid w:val="003B7E91"/>
    <w:rsid w:val="003C4494"/>
    <w:rsid w:val="003C6729"/>
    <w:rsid w:val="003D30AF"/>
    <w:rsid w:val="003D6772"/>
    <w:rsid w:val="003E1A36"/>
    <w:rsid w:val="003E5A8C"/>
    <w:rsid w:val="003E68AD"/>
    <w:rsid w:val="003E753F"/>
    <w:rsid w:val="003F1410"/>
    <w:rsid w:val="003F4CC3"/>
    <w:rsid w:val="003F7DFA"/>
    <w:rsid w:val="004006F2"/>
    <w:rsid w:val="00400FCE"/>
    <w:rsid w:val="0040263C"/>
    <w:rsid w:val="00404D19"/>
    <w:rsid w:val="00410371"/>
    <w:rsid w:val="00414DAB"/>
    <w:rsid w:val="004242F1"/>
    <w:rsid w:val="00427E00"/>
    <w:rsid w:val="00433694"/>
    <w:rsid w:val="00434A1B"/>
    <w:rsid w:val="0043687E"/>
    <w:rsid w:val="0044041B"/>
    <w:rsid w:val="0044299F"/>
    <w:rsid w:val="00444A55"/>
    <w:rsid w:val="00451DB2"/>
    <w:rsid w:val="004602C0"/>
    <w:rsid w:val="004667AD"/>
    <w:rsid w:val="004713D1"/>
    <w:rsid w:val="004716AD"/>
    <w:rsid w:val="00474B53"/>
    <w:rsid w:val="0048004F"/>
    <w:rsid w:val="004806EC"/>
    <w:rsid w:val="00484C95"/>
    <w:rsid w:val="00486352"/>
    <w:rsid w:val="004864B7"/>
    <w:rsid w:val="0049278D"/>
    <w:rsid w:val="004950CF"/>
    <w:rsid w:val="00496A2F"/>
    <w:rsid w:val="004A2DE0"/>
    <w:rsid w:val="004A4855"/>
    <w:rsid w:val="004A6D2C"/>
    <w:rsid w:val="004A71E0"/>
    <w:rsid w:val="004B1B85"/>
    <w:rsid w:val="004B6716"/>
    <w:rsid w:val="004B6A13"/>
    <w:rsid w:val="004B75B7"/>
    <w:rsid w:val="004C0543"/>
    <w:rsid w:val="004C146A"/>
    <w:rsid w:val="004D022A"/>
    <w:rsid w:val="004D224F"/>
    <w:rsid w:val="004D296D"/>
    <w:rsid w:val="004D444B"/>
    <w:rsid w:val="004D525E"/>
    <w:rsid w:val="004E0A34"/>
    <w:rsid w:val="004E113B"/>
    <w:rsid w:val="004E52E4"/>
    <w:rsid w:val="004F225E"/>
    <w:rsid w:val="00501C2D"/>
    <w:rsid w:val="00502F0E"/>
    <w:rsid w:val="00504865"/>
    <w:rsid w:val="005051E2"/>
    <w:rsid w:val="005065A7"/>
    <w:rsid w:val="005141D9"/>
    <w:rsid w:val="0051580D"/>
    <w:rsid w:val="00515ACF"/>
    <w:rsid w:val="005314E9"/>
    <w:rsid w:val="00531A51"/>
    <w:rsid w:val="0053307C"/>
    <w:rsid w:val="0053501E"/>
    <w:rsid w:val="0053763D"/>
    <w:rsid w:val="005419D5"/>
    <w:rsid w:val="005422FB"/>
    <w:rsid w:val="00544EAC"/>
    <w:rsid w:val="005455A7"/>
    <w:rsid w:val="00545F98"/>
    <w:rsid w:val="00547111"/>
    <w:rsid w:val="005621DB"/>
    <w:rsid w:val="005653FC"/>
    <w:rsid w:val="00570E65"/>
    <w:rsid w:val="00580FC3"/>
    <w:rsid w:val="005830BE"/>
    <w:rsid w:val="00584B4C"/>
    <w:rsid w:val="005850B5"/>
    <w:rsid w:val="0059064B"/>
    <w:rsid w:val="005913D9"/>
    <w:rsid w:val="00592D74"/>
    <w:rsid w:val="00593791"/>
    <w:rsid w:val="005A0035"/>
    <w:rsid w:val="005A2E0D"/>
    <w:rsid w:val="005A64F8"/>
    <w:rsid w:val="005B4BDD"/>
    <w:rsid w:val="005B7193"/>
    <w:rsid w:val="005C0699"/>
    <w:rsid w:val="005C235C"/>
    <w:rsid w:val="005C375C"/>
    <w:rsid w:val="005E2C44"/>
    <w:rsid w:val="005E3651"/>
    <w:rsid w:val="005F105B"/>
    <w:rsid w:val="005F2383"/>
    <w:rsid w:val="005F514F"/>
    <w:rsid w:val="005F5BB1"/>
    <w:rsid w:val="005F5F6C"/>
    <w:rsid w:val="006046CC"/>
    <w:rsid w:val="00604BF2"/>
    <w:rsid w:val="0061013D"/>
    <w:rsid w:val="0061376C"/>
    <w:rsid w:val="006168EF"/>
    <w:rsid w:val="00620F0A"/>
    <w:rsid w:val="00621188"/>
    <w:rsid w:val="006257ED"/>
    <w:rsid w:val="00637366"/>
    <w:rsid w:val="0064047C"/>
    <w:rsid w:val="00647E0A"/>
    <w:rsid w:val="006501F3"/>
    <w:rsid w:val="00653DE4"/>
    <w:rsid w:val="006546AF"/>
    <w:rsid w:val="00665C47"/>
    <w:rsid w:val="006706E1"/>
    <w:rsid w:val="00671A1C"/>
    <w:rsid w:val="00671C4A"/>
    <w:rsid w:val="006732FF"/>
    <w:rsid w:val="00673431"/>
    <w:rsid w:val="00680460"/>
    <w:rsid w:val="00680703"/>
    <w:rsid w:val="006877BA"/>
    <w:rsid w:val="00691687"/>
    <w:rsid w:val="00693F0D"/>
    <w:rsid w:val="00694741"/>
    <w:rsid w:val="00695808"/>
    <w:rsid w:val="006962D7"/>
    <w:rsid w:val="006A0639"/>
    <w:rsid w:val="006A60CB"/>
    <w:rsid w:val="006A727C"/>
    <w:rsid w:val="006A7581"/>
    <w:rsid w:val="006B0D36"/>
    <w:rsid w:val="006B46FB"/>
    <w:rsid w:val="006B5610"/>
    <w:rsid w:val="006C2DEA"/>
    <w:rsid w:val="006D0C5A"/>
    <w:rsid w:val="006D2D76"/>
    <w:rsid w:val="006D74D9"/>
    <w:rsid w:val="006E21FB"/>
    <w:rsid w:val="006E55FD"/>
    <w:rsid w:val="006E6B2C"/>
    <w:rsid w:val="006E7AA7"/>
    <w:rsid w:val="006F27FB"/>
    <w:rsid w:val="006F3F8C"/>
    <w:rsid w:val="00701896"/>
    <w:rsid w:val="00706BAF"/>
    <w:rsid w:val="00710AE9"/>
    <w:rsid w:val="007110F4"/>
    <w:rsid w:val="00713F68"/>
    <w:rsid w:val="0071489C"/>
    <w:rsid w:val="00722205"/>
    <w:rsid w:val="00722DA8"/>
    <w:rsid w:val="007234F6"/>
    <w:rsid w:val="00726E1C"/>
    <w:rsid w:val="007329F0"/>
    <w:rsid w:val="00732DBB"/>
    <w:rsid w:val="0074061C"/>
    <w:rsid w:val="00743C60"/>
    <w:rsid w:val="00744C6C"/>
    <w:rsid w:val="0075123A"/>
    <w:rsid w:val="00752403"/>
    <w:rsid w:val="00753989"/>
    <w:rsid w:val="00757184"/>
    <w:rsid w:val="0076166C"/>
    <w:rsid w:val="00762F82"/>
    <w:rsid w:val="00770872"/>
    <w:rsid w:val="00771D96"/>
    <w:rsid w:val="00772C24"/>
    <w:rsid w:val="00773397"/>
    <w:rsid w:val="00774466"/>
    <w:rsid w:val="0077617E"/>
    <w:rsid w:val="00790D45"/>
    <w:rsid w:val="007920B5"/>
    <w:rsid w:val="00792342"/>
    <w:rsid w:val="00794B0C"/>
    <w:rsid w:val="007977A8"/>
    <w:rsid w:val="007A1034"/>
    <w:rsid w:val="007A3E92"/>
    <w:rsid w:val="007A5AA0"/>
    <w:rsid w:val="007B512A"/>
    <w:rsid w:val="007B6841"/>
    <w:rsid w:val="007C2097"/>
    <w:rsid w:val="007C3256"/>
    <w:rsid w:val="007C3B3B"/>
    <w:rsid w:val="007C4C72"/>
    <w:rsid w:val="007D2C98"/>
    <w:rsid w:val="007D4DDB"/>
    <w:rsid w:val="007D6A07"/>
    <w:rsid w:val="007E4184"/>
    <w:rsid w:val="007F2248"/>
    <w:rsid w:val="007F7259"/>
    <w:rsid w:val="007F7BCD"/>
    <w:rsid w:val="00800841"/>
    <w:rsid w:val="00803E82"/>
    <w:rsid w:val="008040A8"/>
    <w:rsid w:val="00805B69"/>
    <w:rsid w:val="008111DC"/>
    <w:rsid w:val="00812D6C"/>
    <w:rsid w:val="00812E30"/>
    <w:rsid w:val="008162D7"/>
    <w:rsid w:val="008214D4"/>
    <w:rsid w:val="00822CB1"/>
    <w:rsid w:val="008250EB"/>
    <w:rsid w:val="00826AFA"/>
    <w:rsid w:val="008279FA"/>
    <w:rsid w:val="00827F20"/>
    <w:rsid w:val="00833FBC"/>
    <w:rsid w:val="00836380"/>
    <w:rsid w:val="008425BA"/>
    <w:rsid w:val="008428CA"/>
    <w:rsid w:val="008626E7"/>
    <w:rsid w:val="00865975"/>
    <w:rsid w:val="00870EE7"/>
    <w:rsid w:val="00881AC4"/>
    <w:rsid w:val="00883760"/>
    <w:rsid w:val="00884015"/>
    <w:rsid w:val="008863B9"/>
    <w:rsid w:val="0089115A"/>
    <w:rsid w:val="0089360E"/>
    <w:rsid w:val="00893C07"/>
    <w:rsid w:val="00894965"/>
    <w:rsid w:val="008A0B37"/>
    <w:rsid w:val="008A45A6"/>
    <w:rsid w:val="008A60F6"/>
    <w:rsid w:val="008A7EDC"/>
    <w:rsid w:val="008B008E"/>
    <w:rsid w:val="008B0EC3"/>
    <w:rsid w:val="008B42D6"/>
    <w:rsid w:val="008C2385"/>
    <w:rsid w:val="008C2E04"/>
    <w:rsid w:val="008D1443"/>
    <w:rsid w:val="008D3CCC"/>
    <w:rsid w:val="008D4F6E"/>
    <w:rsid w:val="008E4A63"/>
    <w:rsid w:val="008F3789"/>
    <w:rsid w:val="008F49B1"/>
    <w:rsid w:val="008F686C"/>
    <w:rsid w:val="00900935"/>
    <w:rsid w:val="00904066"/>
    <w:rsid w:val="00907951"/>
    <w:rsid w:val="00911093"/>
    <w:rsid w:val="00912D67"/>
    <w:rsid w:val="00914300"/>
    <w:rsid w:val="009148DE"/>
    <w:rsid w:val="0092030A"/>
    <w:rsid w:val="009221F6"/>
    <w:rsid w:val="00922A85"/>
    <w:rsid w:val="009272EB"/>
    <w:rsid w:val="00927F2D"/>
    <w:rsid w:val="00941E30"/>
    <w:rsid w:val="00942C1E"/>
    <w:rsid w:val="009456A2"/>
    <w:rsid w:val="00945A1F"/>
    <w:rsid w:val="009501F1"/>
    <w:rsid w:val="009531B0"/>
    <w:rsid w:val="00953319"/>
    <w:rsid w:val="00955FDA"/>
    <w:rsid w:val="00964876"/>
    <w:rsid w:val="00966014"/>
    <w:rsid w:val="009741B3"/>
    <w:rsid w:val="009777D9"/>
    <w:rsid w:val="009912DC"/>
    <w:rsid w:val="00991B88"/>
    <w:rsid w:val="0099550C"/>
    <w:rsid w:val="00997036"/>
    <w:rsid w:val="009A0CBA"/>
    <w:rsid w:val="009A0D55"/>
    <w:rsid w:val="009A22FB"/>
    <w:rsid w:val="009A5753"/>
    <w:rsid w:val="009A579D"/>
    <w:rsid w:val="009A5810"/>
    <w:rsid w:val="009A60D5"/>
    <w:rsid w:val="009B4123"/>
    <w:rsid w:val="009C2F10"/>
    <w:rsid w:val="009C3648"/>
    <w:rsid w:val="009C7EAE"/>
    <w:rsid w:val="009D508A"/>
    <w:rsid w:val="009D5F1F"/>
    <w:rsid w:val="009E3297"/>
    <w:rsid w:val="009E58E1"/>
    <w:rsid w:val="009E61AA"/>
    <w:rsid w:val="009E684E"/>
    <w:rsid w:val="009F4E94"/>
    <w:rsid w:val="009F4EB6"/>
    <w:rsid w:val="009F61FB"/>
    <w:rsid w:val="009F734F"/>
    <w:rsid w:val="00A00A0C"/>
    <w:rsid w:val="00A0402E"/>
    <w:rsid w:val="00A058E9"/>
    <w:rsid w:val="00A116F0"/>
    <w:rsid w:val="00A11B7B"/>
    <w:rsid w:val="00A13DA5"/>
    <w:rsid w:val="00A158D1"/>
    <w:rsid w:val="00A162C7"/>
    <w:rsid w:val="00A21819"/>
    <w:rsid w:val="00A24317"/>
    <w:rsid w:val="00A2453A"/>
    <w:rsid w:val="00A246B6"/>
    <w:rsid w:val="00A27325"/>
    <w:rsid w:val="00A421B3"/>
    <w:rsid w:val="00A42814"/>
    <w:rsid w:val="00A47E70"/>
    <w:rsid w:val="00A50CF0"/>
    <w:rsid w:val="00A541A3"/>
    <w:rsid w:val="00A60E2E"/>
    <w:rsid w:val="00A61ABE"/>
    <w:rsid w:val="00A61C3B"/>
    <w:rsid w:val="00A62FB8"/>
    <w:rsid w:val="00A73039"/>
    <w:rsid w:val="00A7671C"/>
    <w:rsid w:val="00A830CE"/>
    <w:rsid w:val="00A858FE"/>
    <w:rsid w:val="00A905D2"/>
    <w:rsid w:val="00A92024"/>
    <w:rsid w:val="00A932AE"/>
    <w:rsid w:val="00A94276"/>
    <w:rsid w:val="00AA2CBC"/>
    <w:rsid w:val="00AA4955"/>
    <w:rsid w:val="00AA5005"/>
    <w:rsid w:val="00AA5120"/>
    <w:rsid w:val="00AA5799"/>
    <w:rsid w:val="00AA5BDA"/>
    <w:rsid w:val="00AB0089"/>
    <w:rsid w:val="00AB0436"/>
    <w:rsid w:val="00AB1FE2"/>
    <w:rsid w:val="00AB61FA"/>
    <w:rsid w:val="00AB7464"/>
    <w:rsid w:val="00AC0F06"/>
    <w:rsid w:val="00AC34BF"/>
    <w:rsid w:val="00AC38C1"/>
    <w:rsid w:val="00AC4FF8"/>
    <w:rsid w:val="00AC5820"/>
    <w:rsid w:val="00AC6773"/>
    <w:rsid w:val="00AC72AC"/>
    <w:rsid w:val="00AD0122"/>
    <w:rsid w:val="00AD1C05"/>
    <w:rsid w:val="00AD1CD8"/>
    <w:rsid w:val="00AF7C85"/>
    <w:rsid w:val="00B00FAF"/>
    <w:rsid w:val="00B03B3D"/>
    <w:rsid w:val="00B12F19"/>
    <w:rsid w:val="00B16511"/>
    <w:rsid w:val="00B172D4"/>
    <w:rsid w:val="00B22DDB"/>
    <w:rsid w:val="00B258BB"/>
    <w:rsid w:val="00B260EE"/>
    <w:rsid w:val="00B30269"/>
    <w:rsid w:val="00B3189B"/>
    <w:rsid w:val="00B34756"/>
    <w:rsid w:val="00B42A59"/>
    <w:rsid w:val="00B43237"/>
    <w:rsid w:val="00B44B64"/>
    <w:rsid w:val="00B67B97"/>
    <w:rsid w:val="00B764F8"/>
    <w:rsid w:val="00B835EC"/>
    <w:rsid w:val="00B85D32"/>
    <w:rsid w:val="00B968C8"/>
    <w:rsid w:val="00BA3B7F"/>
    <w:rsid w:val="00BA3EC5"/>
    <w:rsid w:val="00BA51D9"/>
    <w:rsid w:val="00BB1946"/>
    <w:rsid w:val="00BB3BA7"/>
    <w:rsid w:val="00BB59A2"/>
    <w:rsid w:val="00BB5DFC"/>
    <w:rsid w:val="00BC7414"/>
    <w:rsid w:val="00BD1703"/>
    <w:rsid w:val="00BD279D"/>
    <w:rsid w:val="00BD6BB8"/>
    <w:rsid w:val="00BE0796"/>
    <w:rsid w:val="00BE1800"/>
    <w:rsid w:val="00BE33BB"/>
    <w:rsid w:val="00C000C3"/>
    <w:rsid w:val="00C03782"/>
    <w:rsid w:val="00C04EC7"/>
    <w:rsid w:val="00C060FB"/>
    <w:rsid w:val="00C07063"/>
    <w:rsid w:val="00C179BF"/>
    <w:rsid w:val="00C306F0"/>
    <w:rsid w:val="00C375A1"/>
    <w:rsid w:val="00C375BD"/>
    <w:rsid w:val="00C40DDB"/>
    <w:rsid w:val="00C415A3"/>
    <w:rsid w:val="00C41E95"/>
    <w:rsid w:val="00C53B91"/>
    <w:rsid w:val="00C5661B"/>
    <w:rsid w:val="00C5775B"/>
    <w:rsid w:val="00C665BA"/>
    <w:rsid w:val="00C66BA2"/>
    <w:rsid w:val="00C7140E"/>
    <w:rsid w:val="00C7199C"/>
    <w:rsid w:val="00C72C57"/>
    <w:rsid w:val="00C73162"/>
    <w:rsid w:val="00C74B6F"/>
    <w:rsid w:val="00C76898"/>
    <w:rsid w:val="00C774F3"/>
    <w:rsid w:val="00C7788C"/>
    <w:rsid w:val="00C80007"/>
    <w:rsid w:val="00C82FD4"/>
    <w:rsid w:val="00C870F6"/>
    <w:rsid w:val="00C87A0E"/>
    <w:rsid w:val="00C95985"/>
    <w:rsid w:val="00C96536"/>
    <w:rsid w:val="00CA2972"/>
    <w:rsid w:val="00CA6447"/>
    <w:rsid w:val="00CA6AF9"/>
    <w:rsid w:val="00CB28AB"/>
    <w:rsid w:val="00CB39BE"/>
    <w:rsid w:val="00CB5212"/>
    <w:rsid w:val="00CB6118"/>
    <w:rsid w:val="00CC2C22"/>
    <w:rsid w:val="00CC4ED2"/>
    <w:rsid w:val="00CC5026"/>
    <w:rsid w:val="00CC50ED"/>
    <w:rsid w:val="00CC67A7"/>
    <w:rsid w:val="00CC68D0"/>
    <w:rsid w:val="00CD62EA"/>
    <w:rsid w:val="00CD6455"/>
    <w:rsid w:val="00CE09C0"/>
    <w:rsid w:val="00CF23B6"/>
    <w:rsid w:val="00CF5EE5"/>
    <w:rsid w:val="00D03F9A"/>
    <w:rsid w:val="00D06D51"/>
    <w:rsid w:val="00D16894"/>
    <w:rsid w:val="00D170B6"/>
    <w:rsid w:val="00D234A1"/>
    <w:rsid w:val="00D24991"/>
    <w:rsid w:val="00D27AA7"/>
    <w:rsid w:val="00D302CA"/>
    <w:rsid w:val="00D36542"/>
    <w:rsid w:val="00D36B2A"/>
    <w:rsid w:val="00D42F2B"/>
    <w:rsid w:val="00D45E7B"/>
    <w:rsid w:val="00D46E56"/>
    <w:rsid w:val="00D50255"/>
    <w:rsid w:val="00D53AD9"/>
    <w:rsid w:val="00D62E46"/>
    <w:rsid w:val="00D66520"/>
    <w:rsid w:val="00D6723D"/>
    <w:rsid w:val="00D71587"/>
    <w:rsid w:val="00D84AE9"/>
    <w:rsid w:val="00D85ABA"/>
    <w:rsid w:val="00D86FB8"/>
    <w:rsid w:val="00D9124E"/>
    <w:rsid w:val="00D94317"/>
    <w:rsid w:val="00D948D5"/>
    <w:rsid w:val="00DA2815"/>
    <w:rsid w:val="00DA5D77"/>
    <w:rsid w:val="00DA5EC4"/>
    <w:rsid w:val="00DB06E9"/>
    <w:rsid w:val="00DB302E"/>
    <w:rsid w:val="00DB57D5"/>
    <w:rsid w:val="00DC407C"/>
    <w:rsid w:val="00DC6CBC"/>
    <w:rsid w:val="00DC7E26"/>
    <w:rsid w:val="00DD000C"/>
    <w:rsid w:val="00DD3767"/>
    <w:rsid w:val="00DD7F06"/>
    <w:rsid w:val="00DE3244"/>
    <w:rsid w:val="00DE3355"/>
    <w:rsid w:val="00DE34CF"/>
    <w:rsid w:val="00DE5F42"/>
    <w:rsid w:val="00DF0FD5"/>
    <w:rsid w:val="00DF6CCF"/>
    <w:rsid w:val="00E020AC"/>
    <w:rsid w:val="00E13F3D"/>
    <w:rsid w:val="00E214D1"/>
    <w:rsid w:val="00E21C3D"/>
    <w:rsid w:val="00E25CA2"/>
    <w:rsid w:val="00E269E0"/>
    <w:rsid w:val="00E34427"/>
    <w:rsid w:val="00E34898"/>
    <w:rsid w:val="00E36E98"/>
    <w:rsid w:val="00E431CE"/>
    <w:rsid w:val="00E46F8F"/>
    <w:rsid w:val="00E50A0B"/>
    <w:rsid w:val="00E61CC0"/>
    <w:rsid w:val="00E6651D"/>
    <w:rsid w:val="00E71123"/>
    <w:rsid w:val="00E83771"/>
    <w:rsid w:val="00E900BD"/>
    <w:rsid w:val="00E9509F"/>
    <w:rsid w:val="00E95612"/>
    <w:rsid w:val="00E95FC0"/>
    <w:rsid w:val="00E96CFE"/>
    <w:rsid w:val="00EA20B1"/>
    <w:rsid w:val="00EB09B7"/>
    <w:rsid w:val="00EC1B56"/>
    <w:rsid w:val="00ED0DCA"/>
    <w:rsid w:val="00EE270F"/>
    <w:rsid w:val="00EE6718"/>
    <w:rsid w:val="00EE7D7C"/>
    <w:rsid w:val="00EF47A4"/>
    <w:rsid w:val="00EF5477"/>
    <w:rsid w:val="00EF5ED6"/>
    <w:rsid w:val="00EF5ED7"/>
    <w:rsid w:val="00F07181"/>
    <w:rsid w:val="00F17555"/>
    <w:rsid w:val="00F255C6"/>
    <w:rsid w:val="00F25D98"/>
    <w:rsid w:val="00F266C8"/>
    <w:rsid w:val="00F300FB"/>
    <w:rsid w:val="00F3585F"/>
    <w:rsid w:val="00F37021"/>
    <w:rsid w:val="00F37862"/>
    <w:rsid w:val="00F50A4C"/>
    <w:rsid w:val="00F50DDA"/>
    <w:rsid w:val="00F5220D"/>
    <w:rsid w:val="00F60B62"/>
    <w:rsid w:val="00F720D8"/>
    <w:rsid w:val="00F736C2"/>
    <w:rsid w:val="00F75611"/>
    <w:rsid w:val="00F81329"/>
    <w:rsid w:val="00F82470"/>
    <w:rsid w:val="00F82537"/>
    <w:rsid w:val="00F8606F"/>
    <w:rsid w:val="00F869A7"/>
    <w:rsid w:val="00F8735C"/>
    <w:rsid w:val="00F908F6"/>
    <w:rsid w:val="00F951EE"/>
    <w:rsid w:val="00F954B5"/>
    <w:rsid w:val="00F97437"/>
    <w:rsid w:val="00FA0261"/>
    <w:rsid w:val="00FB2095"/>
    <w:rsid w:val="00FB4540"/>
    <w:rsid w:val="00FB6386"/>
    <w:rsid w:val="00FB6AEF"/>
    <w:rsid w:val="00FB73BB"/>
    <w:rsid w:val="00FC60ED"/>
    <w:rsid w:val="00FC7E58"/>
    <w:rsid w:val="00FD2C12"/>
    <w:rsid w:val="00FD2D72"/>
    <w:rsid w:val="00FD3BA3"/>
    <w:rsid w:val="00FE08EC"/>
    <w:rsid w:val="00FE2D9C"/>
    <w:rsid w:val="00FE6388"/>
    <w:rsid w:val="00FF1D5E"/>
    <w:rsid w:val="00FF26A9"/>
    <w:rsid w:val="00FF284A"/>
    <w:rsid w:val="00FF7F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qFormat/>
    <w:rsid w:val="001D7B6C"/>
    <w:rPr>
      <w:rFonts w:ascii="Arial" w:hAnsi="Arial"/>
      <w:b/>
      <w:lang w:val="en-GB" w:eastAsia="en-US"/>
    </w:rPr>
  </w:style>
  <w:style w:type="character" w:customStyle="1" w:styleId="TFChar">
    <w:name w:val="TF Char"/>
    <w:link w:val="TF"/>
    <w:qFormat/>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 w:type="character" w:customStyle="1" w:styleId="Heading4Char">
    <w:name w:val="Heading 4 Char"/>
    <w:basedOn w:val="DefaultParagraphFont"/>
    <w:link w:val="Heading4"/>
    <w:rsid w:val="003A31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customXml/itemProps2.xml><?xml version="1.0" encoding="utf-8"?>
<ds:datastoreItem xmlns:ds="http://schemas.openxmlformats.org/officeDocument/2006/customXml" ds:itemID="{EC9CAF99-0AAD-4633-91F4-893B4F7155F6}">
  <ds:schemaRefs>
    <ds:schemaRef ds:uri="http://schemas.openxmlformats.org/package/2006/metadata/core-properties"/>
    <ds:schemaRef ds:uri="http://purl.org/dc/terms/"/>
    <ds:schemaRef ds:uri="5febc012-5c62-464f-8fa7-270037d49f7f"/>
    <ds:schemaRef ds:uri="http://www.w3.org/XML/1998/namespace"/>
    <ds:schemaRef ds:uri="http://schemas.microsoft.com/office/infopath/2007/PartnerControls"/>
    <ds:schemaRef ds:uri="http://purl.org/dc/elements/1.1/"/>
    <ds:schemaRef ds:uri="http://schemas.microsoft.com/office/2006/metadata/properties"/>
    <ds:schemaRef ds:uri="http://schemas.microsoft.com/office/2006/documentManagement/types"/>
    <ds:schemaRef ds:uri="a666cf78-39a2-4718-9e3a-c97e0f2e2430"/>
    <ds:schemaRef ds:uri="d8762117-8292-4133-b1c7-eab5c6487cfd"/>
    <ds:schemaRef ds:uri="http://purl.org/dc/dcmitype/"/>
  </ds:schemaRefs>
</ds:datastoreItem>
</file>

<file path=customXml/itemProps3.xml><?xml version="1.0" encoding="utf-8"?>
<ds:datastoreItem xmlns:ds="http://schemas.openxmlformats.org/officeDocument/2006/customXml" ds:itemID="{14F17007-3895-4B3C-AE25-92691B4DDBD5}">
  <ds:schemaRefs>
    <ds:schemaRef ds:uri="http://schemas.microsoft.com/sharepoint/v3/contenttype/forms"/>
  </ds:schemaRefs>
</ds:datastoreItem>
</file>

<file path=customXml/itemProps4.xml><?xml version="1.0" encoding="utf-8"?>
<ds:datastoreItem xmlns:ds="http://schemas.openxmlformats.org/officeDocument/2006/customXml" ds:itemID="{F320DE21-20A3-40EE-B7F5-2778FEE04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1831</TotalTime>
  <Pages>48</Pages>
  <Words>33333</Words>
  <Characters>163030</Characters>
  <Application>Microsoft Office Word</Application>
  <DocSecurity>0</DocSecurity>
  <Lines>1358</Lines>
  <Paragraphs>391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Ericsson User</cp:lastModifiedBy>
  <cp:revision>249</cp:revision>
  <cp:lastPrinted>1900-01-01T05:00:00Z</cp:lastPrinted>
  <dcterms:created xsi:type="dcterms:W3CDTF">2025-02-18T14:34:00Z</dcterms:created>
  <dcterms:modified xsi:type="dcterms:W3CDTF">2025-10-03T09:51:00Z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